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C0" w:rsidRDefault="00B72AC0" w:rsidP="008D31CD">
      <w:pPr>
        <w:spacing w:line="360" w:lineRule="auto"/>
        <w:rPr>
          <w:rFonts w:ascii="Courier New" w:hAnsi="Courier New" w:cs="Courier New"/>
          <w:b/>
          <w:sz w:val="28"/>
          <w:szCs w:val="24"/>
        </w:rPr>
      </w:pPr>
    </w:p>
    <w:p w:rsidR="00CB6B03" w:rsidRDefault="00CB6B03" w:rsidP="008D31CD">
      <w:pPr>
        <w:spacing w:line="360" w:lineRule="auto"/>
        <w:rPr>
          <w:rFonts w:ascii="Courier New" w:hAnsi="Courier New" w:cs="Courier New"/>
          <w:b/>
          <w:sz w:val="28"/>
          <w:szCs w:val="24"/>
        </w:rPr>
      </w:pPr>
    </w:p>
    <w:p w:rsidR="00CB6B03" w:rsidRDefault="00CB6B03" w:rsidP="008D31CD">
      <w:pPr>
        <w:spacing w:line="360" w:lineRule="auto"/>
        <w:rPr>
          <w:rFonts w:ascii="Courier New" w:hAnsi="Courier New" w:cs="Courier New"/>
          <w:b/>
          <w:sz w:val="28"/>
          <w:szCs w:val="24"/>
        </w:rPr>
      </w:pPr>
    </w:p>
    <w:p w:rsidR="00CB6B03" w:rsidRDefault="00CB6B03" w:rsidP="008D31CD">
      <w:pPr>
        <w:spacing w:line="360" w:lineRule="auto"/>
        <w:rPr>
          <w:rFonts w:ascii="Courier New" w:hAnsi="Courier New" w:cs="Courier New"/>
          <w:b/>
          <w:sz w:val="28"/>
          <w:szCs w:val="24"/>
        </w:rPr>
      </w:pPr>
    </w:p>
    <w:p w:rsidR="00CB6B03" w:rsidRDefault="00CB6B03" w:rsidP="008D31CD">
      <w:pPr>
        <w:spacing w:line="360" w:lineRule="auto"/>
        <w:rPr>
          <w:rFonts w:ascii="Courier New" w:hAnsi="Courier New" w:cs="Courier New"/>
          <w:b/>
          <w:sz w:val="28"/>
          <w:szCs w:val="24"/>
        </w:rPr>
      </w:pPr>
    </w:p>
    <w:p w:rsidR="00EE2C1F" w:rsidRDefault="00EE2C1F" w:rsidP="008D31CD">
      <w:pPr>
        <w:spacing w:line="360" w:lineRule="auto"/>
        <w:rPr>
          <w:rFonts w:ascii="Courier New" w:hAnsi="Courier New" w:cs="Courier New"/>
          <w:b/>
          <w:sz w:val="28"/>
          <w:szCs w:val="24"/>
        </w:rPr>
      </w:pPr>
    </w:p>
    <w:p w:rsidR="00EE2C1F" w:rsidRDefault="00EE2C1F" w:rsidP="008D31CD">
      <w:pPr>
        <w:spacing w:line="360" w:lineRule="auto"/>
        <w:rPr>
          <w:rFonts w:ascii="Courier New" w:hAnsi="Courier New" w:cs="Courier New"/>
          <w:b/>
          <w:sz w:val="28"/>
          <w:szCs w:val="24"/>
        </w:rPr>
      </w:pPr>
    </w:p>
    <w:p w:rsidR="00EE2C1F" w:rsidRDefault="00EE2C1F" w:rsidP="008D31CD">
      <w:pPr>
        <w:spacing w:line="360" w:lineRule="auto"/>
        <w:jc w:val="center"/>
        <w:rPr>
          <w:rFonts w:ascii="Courier New" w:hAnsi="Courier New" w:cs="Courier New"/>
          <w:b/>
          <w:sz w:val="28"/>
          <w:szCs w:val="24"/>
          <w:u w:val="single"/>
        </w:rPr>
      </w:pPr>
      <w:r>
        <w:rPr>
          <w:rFonts w:ascii="Courier New" w:hAnsi="Courier New" w:cs="Courier New"/>
          <w:b/>
          <w:sz w:val="28"/>
          <w:szCs w:val="24"/>
          <w:u w:val="single"/>
        </w:rPr>
        <w:t xml:space="preserve">Agreement </w:t>
      </w:r>
    </w:p>
    <w:p w:rsidR="00EE2C1F" w:rsidRDefault="00EE2C1F" w:rsidP="008D31CD">
      <w:pPr>
        <w:spacing w:line="360" w:lineRule="auto"/>
        <w:ind w:left="1440"/>
        <w:jc w:val="both"/>
        <w:rPr>
          <w:rFonts w:ascii="Courier New" w:hAnsi="Courier New" w:cs="Courier New"/>
          <w:b/>
          <w:sz w:val="28"/>
          <w:szCs w:val="24"/>
        </w:rPr>
      </w:pPr>
      <w:r>
        <w:rPr>
          <w:rFonts w:ascii="Courier New" w:hAnsi="Courier New" w:cs="Courier New"/>
          <w:b/>
          <w:sz w:val="28"/>
          <w:szCs w:val="24"/>
        </w:rPr>
        <w:t xml:space="preserve">This Agreement made and entered into this ……………. day of …………. 2017 between the Bihar State Khadi and Village Industries Board, </w:t>
      </w:r>
      <w:r w:rsidR="00A243C8">
        <w:rPr>
          <w:rFonts w:ascii="Courier New" w:hAnsi="Courier New" w:cs="Courier New"/>
          <w:b/>
          <w:sz w:val="28"/>
          <w:szCs w:val="24"/>
        </w:rPr>
        <w:t xml:space="preserve">through its Chief Executive Officer </w:t>
      </w:r>
      <w:r>
        <w:rPr>
          <w:rFonts w:ascii="Courier New" w:hAnsi="Courier New" w:cs="Courier New"/>
          <w:b/>
          <w:sz w:val="28"/>
          <w:szCs w:val="24"/>
        </w:rPr>
        <w:t>established under the Bihar Act XIV of 1956, hereinafter called the “Lender” (which expression shall, unless repugnant to the subject or context, include its successors, assignee and representatives of all sort) of the one part and ……………………………………………………….hereinafter called the “Borrower” (which expression shall, unless repugnant to the subject or context, include its heirs, successors and assignee) of the other part.</w:t>
      </w:r>
    </w:p>
    <w:p w:rsidR="00EE2C1F" w:rsidRDefault="00EE2C1F" w:rsidP="008D31CD">
      <w:pPr>
        <w:spacing w:line="360" w:lineRule="auto"/>
        <w:ind w:left="1440"/>
        <w:jc w:val="both"/>
        <w:rPr>
          <w:rFonts w:ascii="Courier New" w:hAnsi="Courier New" w:cs="Courier New"/>
          <w:b/>
          <w:sz w:val="28"/>
          <w:szCs w:val="24"/>
        </w:rPr>
      </w:pPr>
      <w:r>
        <w:rPr>
          <w:rFonts w:ascii="Courier New" w:hAnsi="Courier New" w:cs="Courier New"/>
          <w:b/>
          <w:sz w:val="28"/>
          <w:szCs w:val="24"/>
        </w:rPr>
        <w:t xml:space="preserve">Whereas the Lender has on the application made by the Borrower sanctioned the loan under the </w:t>
      </w:r>
      <w:r>
        <w:rPr>
          <w:rFonts w:ascii="Courier New" w:hAnsi="Courier New" w:cs="Courier New"/>
          <w:b/>
          <w:sz w:val="28"/>
          <w:szCs w:val="24"/>
        </w:rPr>
        <w:lastRenderedPageBreak/>
        <w:t>Khadi Punarudhhar Yojana to the Borrower as shown below :-</w:t>
      </w:r>
    </w:p>
    <w:p w:rsidR="00EE2C1F" w:rsidRDefault="00EE2C1F" w:rsidP="008D31CD">
      <w:pPr>
        <w:spacing w:line="360" w:lineRule="auto"/>
        <w:ind w:left="1440"/>
        <w:jc w:val="both"/>
        <w:rPr>
          <w:rFonts w:ascii="Courier New" w:hAnsi="Courier New" w:cs="Courier New"/>
          <w:b/>
          <w:sz w:val="28"/>
          <w:szCs w:val="24"/>
        </w:rPr>
      </w:pPr>
      <w:r>
        <w:rPr>
          <w:rFonts w:ascii="Courier New" w:hAnsi="Courier New" w:cs="Courier New"/>
          <w:b/>
          <w:sz w:val="28"/>
          <w:szCs w:val="24"/>
        </w:rPr>
        <w:t>Working</w:t>
      </w:r>
      <w:r w:rsidR="00EE5F86">
        <w:rPr>
          <w:rFonts w:ascii="Courier New" w:hAnsi="Courier New" w:cs="Courier New"/>
          <w:b/>
          <w:sz w:val="28"/>
          <w:szCs w:val="24"/>
        </w:rPr>
        <w:t xml:space="preserve"> </w:t>
      </w:r>
      <w:r>
        <w:rPr>
          <w:rFonts w:ascii="Courier New" w:hAnsi="Courier New" w:cs="Courier New"/>
          <w:b/>
          <w:sz w:val="28"/>
          <w:szCs w:val="24"/>
        </w:rPr>
        <w:t xml:space="preserve">Capital </w:t>
      </w:r>
      <w:r w:rsidR="00EE5F86">
        <w:rPr>
          <w:rFonts w:ascii="Courier New" w:hAnsi="Courier New" w:cs="Courier New"/>
          <w:b/>
          <w:sz w:val="28"/>
          <w:szCs w:val="24"/>
        </w:rPr>
        <w:tab/>
      </w:r>
      <w:r>
        <w:rPr>
          <w:rFonts w:ascii="Courier New" w:hAnsi="Courier New" w:cs="Courier New"/>
          <w:b/>
          <w:sz w:val="28"/>
          <w:szCs w:val="24"/>
        </w:rPr>
        <w:t>Rs</w:t>
      </w:r>
      <w:r w:rsidR="00D75869">
        <w:rPr>
          <w:rFonts w:ascii="Courier New" w:hAnsi="Courier New" w:cs="Courier New"/>
          <w:b/>
          <w:sz w:val="28"/>
          <w:szCs w:val="24"/>
        </w:rPr>
        <w:t xml:space="preserve">……………………………………………………… </w:t>
      </w:r>
      <w:r w:rsidR="00EE5F86">
        <w:rPr>
          <w:rFonts w:ascii="Courier New" w:hAnsi="Courier New" w:cs="Courier New"/>
          <w:b/>
          <w:sz w:val="28"/>
          <w:szCs w:val="24"/>
        </w:rPr>
        <w:t>Only.</w:t>
      </w:r>
    </w:p>
    <w:p w:rsidR="00EE2C1F" w:rsidRDefault="00EE2C1F" w:rsidP="008D31CD">
      <w:pPr>
        <w:spacing w:line="360" w:lineRule="auto"/>
        <w:ind w:left="1440"/>
        <w:jc w:val="both"/>
        <w:rPr>
          <w:rFonts w:ascii="Courier New" w:hAnsi="Courier New" w:cs="Courier New"/>
          <w:b/>
          <w:sz w:val="28"/>
          <w:szCs w:val="24"/>
        </w:rPr>
      </w:pPr>
      <w:r>
        <w:rPr>
          <w:rFonts w:ascii="Courier New" w:hAnsi="Courier New" w:cs="Courier New"/>
          <w:b/>
          <w:sz w:val="28"/>
          <w:szCs w:val="24"/>
        </w:rPr>
        <w:t xml:space="preserve">And </w:t>
      </w:r>
      <w:r w:rsidR="00CB6B03">
        <w:rPr>
          <w:rFonts w:ascii="Courier New" w:hAnsi="Courier New" w:cs="Courier New"/>
          <w:b/>
          <w:sz w:val="28"/>
          <w:szCs w:val="24"/>
        </w:rPr>
        <w:t>whereas</w:t>
      </w:r>
      <w:r>
        <w:rPr>
          <w:rFonts w:ascii="Courier New" w:hAnsi="Courier New" w:cs="Courier New"/>
          <w:b/>
          <w:sz w:val="28"/>
          <w:szCs w:val="24"/>
        </w:rPr>
        <w:t xml:space="preserve"> the Lender has advanced the loan </w:t>
      </w:r>
      <w:r w:rsidR="00CB6B03">
        <w:rPr>
          <w:rFonts w:ascii="Courier New" w:hAnsi="Courier New" w:cs="Courier New"/>
          <w:b/>
          <w:sz w:val="28"/>
          <w:szCs w:val="24"/>
        </w:rPr>
        <w:t xml:space="preserve">amount </w:t>
      </w:r>
      <w:r>
        <w:rPr>
          <w:rFonts w:ascii="Courier New" w:hAnsi="Courier New" w:cs="Courier New"/>
          <w:b/>
          <w:sz w:val="28"/>
          <w:szCs w:val="24"/>
        </w:rPr>
        <w:t>mentioned above with the following terms and conditions</w:t>
      </w:r>
      <w:r w:rsidR="00CB6B03">
        <w:rPr>
          <w:rFonts w:ascii="Courier New" w:hAnsi="Courier New" w:cs="Courier New"/>
          <w:b/>
          <w:sz w:val="28"/>
          <w:szCs w:val="24"/>
        </w:rPr>
        <w:t xml:space="preserve"> to which the Borrower shall be abide with </w:t>
      </w:r>
      <w:r>
        <w:rPr>
          <w:rFonts w:ascii="Courier New" w:hAnsi="Courier New" w:cs="Courier New"/>
          <w:b/>
          <w:sz w:val="28"/>
          <w:szCs w:val="24"/>
        </w:rPr>
        <w:t>:</w:t>
      </w:r>
    </w:p>
    <w:p w:rsidR="00AB38A8" w:rsidRDefault="00EE2C1F"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The Borrower </w:t>
      </w:r>
      <w:r w:rsidR="00CB6B03">
        <w:rPr>
          <w:rFonts w:ascii="Courier New" w:hAnsi="Courier New" w:cs="Courier New"/>
          <w:b/>
          <w:sz w:val="28"/>
          <w:szCs w:val="24"/>
        </w:rPr>
        <w:t xml:space="preserve">agreed to </w:t>
      </w:r>
      <w:r>
        <w:rPr>
          <w:rFonts w:ascii="Courier New" w:hAnsi="Courier New" w:cs="Courier New"/>
          <w:b/>
          <w:sz w:val="28"/>
          <w:szCs w:val="24"/>
        </w:rPr>
        <w:t xml:space="preserve">repay the above loan </w:t>
      </w:r>
      <w:r w:rsidR="00CB6B03">
        <w:rPr>
          <w:rFonts w:ascii="Courier New" w:hAnsi="Courier New" w:cs="Courier New"/>
          <w:b/>
          <w:sz w:val="28"/>
          <w:szCs w:val="24"/>
        </w:rPr>
        <w:t xml:space="preserve">amount </w:t>
      </w:r>
      <w:r>
        <w:rPr>
          <w:rFonts w:ascii="Courier New" w:hAnsi="Courier New" w:cs="Courier New"/>
          <w:b/>
          <w:sz w:val="28"/>
          <w:szCs w:val="24"/>
        </w:rPr>
        <w:t>of Rs. …………………………</w:t>
      </w:r>
      <w:r w:rsidR="00CB6B03">
        <w:rPr>
          <w:rFonts w:ascii="Courier New" w:hAnsi="Courier New" w:cs="Courier New"/>
          <w:b/>
          <w:sz w:val="28"/>
          <w:szCs w:val="24"/>
        </w:rPr>
        <w:t>…</w:t>
      </w:r>
      <w:r>
        <w:rPr>
          <w:rFonts w:ascii="Courier New" w:hAnsi="Courier New" w:cs="Courier New"/>
          <w:b/>
          <w:sz w:val="28"/>
          <w:szCs w:val="24"/>
        </w:rPr>
        <w:t xml:space="preserve"> </w:t>
      </w:r>
      <w:r w:rsidR="008900A1">
        <w:rPr>
          <w:rFonts w:ascii="Courier New" w:hAnsi="Courier New" w:cs="Courier New"/>
          <w:b/>
          <w:sz w:val="28"/>
          <w:szCs w:val="24"/>
        </w:rPr>
        <w:t xml:space="preserve">with interest </w:t>
      </w:r>
      <w:r w:rsidR="00CB6B03">
        <w:rPr>
          <w:rFonts w:ascii="Courier New" w:hAnsi="Courier New" w:cs="Courier New"/>
          <w:b/>
          <w:sz w:val="28"/>
          <w:szCs w:val="24"/>
        </w:rPr>
        <w:t xml:space="preserve">within </w:t>
      </w:r>
      <w:r>
        <w:rPr>
          <w:rFonts w:ascii="Courier New" w:hAnsi="Courier New" w:cs="Courier New"/>
          <w:b/>
          <w:sz w:val="28"/>
          <w:szCs w:val="24"/>
        </w:rPr>
        <w:t xml:space="preserve">a period of </w:t>
      </w:r>
      <w:r w:rsidR="00EF77C6">
        <w:rPr>
          <w:rFonts w:ascii="Courier New" w:hAnsi="Courier New" w:cs="Courier New"/>
          <w:b/>
          <w:sz w:val="28"/>
          <w:szCs w:val="24"/>
        </w:rPr>
        <w:t>7</w:t>
      </w:r>
      <w:r>
        <w:rPr>
          <w:rFonts w:ascii="Courier New" w:hAnsi="Courier New" w:cs="Courier New"/>
          <w:b/>
          <w:sz w:val="28"/>
          <w:szCs w:val="24"/>
        </w:rPr>
        <w:t xml:space="preserve"> years in equal </w:t>
      </w:r>
      <w:r w:rsidR="008900A1">
        <w:rPr>
          <w:rFonts w:ascii="Courier New" w:hAnsi="Courier New" w:cs="Courier New"/>
          <w:b/>
          <w:sz w:val="28"/>
          <w:szCs w:val="24"/>
        </w:rPr>
        <w:t xml:space="preserve">monthly </w:t>
      </w:r>
      <w:r>
        <w:rPr>
          <w:rFonts w:ascii="Courier New" w:hAnsi="Courier New" w:cs="Courier New"/>
          <w:b/>
          <w:sz w:val="28"/>
          <w:szCs w:val="24"/>
        </w:rPr>
        <w:t>installments</w:t>
      </w:r>
      <w:r w:rsidR="00AB38A8">
        <w:rPr>
          <w:rFonts w:ascii="Courier New" w:hAnsi="Courier New" w:cs="Courier New"/>
          <w:b/>
          <w:sz w:val="28"/>
          <w:szCs w:val="24"/>
        </w:rPr>
        <w:t>.</w:t>
      </w:r>
    </w:p>
    <w:p w:rsidR="00EE2C1F" w:rsidRDefault="008900A1"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commencing three months after the date of disbursement of loan amount i.e. w.e.f. dated ………………….</w:t>
      </w:r>
      <w:r w:rsidR="00AB38A8">
        <w:rPr>
          <w:rFonts w:ascii="Courier New" w:hAnsi="Courier New" w:cs="Courier New"/>
          <w:b/>
          <w:sz w:val="28"/>
          <w:szCs w:val="24"/>
        </w:rPr>
        <w:t>The amount of equal monthly installment shall be worked out &amp;</w:t>
      </w:r>
      <w:r w:rsidR="004325B4">
        <w:rPr>
          <w:rFonts w:ascii="Courier New" w:hAnsi="Courier New" w:cs="Courier New"/>
          <w:b/>
          <w:sz w:val="28"/>
          <w:szCs w:val="24"/>
        </w:rPr>
        <w:t xml:space="preserve"> </w:t>
      </w:r>
      <w:r w:rsidR="00AB38A8">
        <w:rPr>
          <w:rFonts w:ascii="Courier New" w:hAnsi="Courier New" w:cs="Courier New"/>
          <w:b/>
          <w:sz w:val="28"/>
          <w:szCs w:val="24"/>
        </w:rPr>
        <w:t>communicated separately by the Board.</w:t>
      </w:r>
      <w:r w:rsidR="00EE2C1F">
        <w:rPr>
          <w:rFonts w:ascii="Courier New" w:hAnsi="Courier New" w:cs="Courier New"/>
          <w:b/>
          <w:sz w:val="28"/>
          <w:szCs w:val="24"/>
        </w:rPr>
        <w:t xml:space="preserve"> The Lender </w:t>
      </w:r>
      <w:r w:rsidR="00CB6B03">
        <w:rPr>
          <w:rFonts w:ascii="Courier New" w:hAnsi="Courier New" w:cs="Courier New"/>
          <w:b/>
          <w:sz w:val="28"/>
          <w:szCs w:val="24"/>
        </w:rPr>
        <w:t>(1</w:t>
      </w:r>
      <w:r w:rsidR="00CB6B03" w:rsidRPr="00CB6B03">
        <w:rPr>
          <w:rFonts w:ascii="Courier New" w:hAnsi="Courier New" w:cs="Courier New"/>
          <w:b/>
          <w:sz w:val="28"/>
          <w:szCs w:val="24"/>
          <w:vertAlign w:val="superscript"/>
        </w:rPr>
        <w:t>st</w:t>
      </w:r>
      <w:r w:rsidR="00CB6B03">
        <w:rPr>
          <w:rFonts w:ascii="Courier New" w:hAnsi="Courier New" w:cs="Courier New"/>
          <w:b/>
          <w:sz w:val="28"/>
          <w:szCs w:val="24"/>
        </w:rPr>
        <w:t xml:space="preserve"> party) </w:t>
      </w:r>
      <w:r w:rsidR="00EE2C1F">
        <w:rPr>
          <w:rFonts w:ascii="Courier New" w:hAnsi="Courier New" w:cs="Courier New"/>
          <w:b/>
          <w:sz w:val="28"/>
          <w:szCs w:val="24"/>
        </w:rPr>
        <w:t>shall charge interest on loan @ 4% per annum</w:t>
      </w:r>
      <w:r w:rsidR="00CB6B03">
        <w:rPr>
          <w:rFonts w:ascii="Courier New" w:hAnsi="Courier New" w:cs="Courier New"/>
          <w:b/>
          <w:sz w:val="28"/>
          <w:szCs w:val="24"/>
        </w:rPr>
        <w:t xml:space="preserve"> and as such the Borrower herewith agreed to repay the above loan amount (principal with interest) as per the installments </w:t>
      </w:r>
      <w:r w:rsidR="00EE5F86">
        <w:rPr>
          <w:rFonts w:ascii="Courier New" w:hAnsi="Courier New" w:cs="Courier New"/>
          <w:b/>
          <w:sz w:val="28"/>
          <w:szCs w:val="24"/>
        </w:rPr>
        <w:t>communicated by the Board.</w:t>
      </w:r>
    </w:p>
    <w:p w:rsidR="00EE2C1F" w:rsidRDefault="00EE2C1F"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The </w:t>
      </w:r>
      <w:r w:rsidR="00CB6B03">
        <w:rPr>
          <w:rFonts w:ascii="Courier New" w:hAnsi="Courier New" w:cs="Courier New"/>
          <w:b/>
          <w:sz w:val="28"/>
          <w:szCs w:val="24"/>
        </w:rPr>
        <w:t xml:space="preserve">Borrower agreed herewith that </w:t>
      </w:r>
      <w:r>
        <w:rPr>
          <w:rFonts w:ascii="Courier New" w:hAnsi="Courier New" w:cs="Courier New"/>
          <w:b/>
          <w:sz w:val="28"/>
          <w:szCs w:val="24"/>
        </w:rPr>
        <w:t xml:space="preserve">Lender shall charge interest on the loan </w:t>
      </w:r>
      <w:r w:rsidR="00CB6B03">
        <w:rPr>
          <w:rFonts w:ascii="Courier New" w:hAnsi="Courier New" w:cs="Courier New"/>
          <w:b/>
          <w:sz w:val="28"/>
          <w:szCs w:val="24"/>
        </w:rPr>
        <w:t xml:space="preserve">amount </w:t>
      </w:r>
      <w:r>
        <w:rPr>
          <w:rFonts w:ascii="Courier New" w:hAnsi="Courier New" w:cs="Courier New"/>
          <w:b/>
          <w:sz w:val="28"/>
          <w:szCs w:val="24"/>
        </w:rPr>
        <w:t xml:space="preserve">mentioned in the Clause I above at the rate of interest specified therein, but in case of default, the Lender may charge penal interest on the amount defaulted at the rate </w:t>
      </w:r>
      <w:r>
        <w:rPr>
          <w:rFonts w:ascii="Courier New" w:hAnsi="Courier New" w:cs="Courier New"/>
          <w:b/>
          <w:sz w:val="28"/>
          <w:szCs w:val="24"/>
        </w:rPr>
        <w:lastRenderedPageBreak/>
        <w:t xml:space="preserve">not exceeding 10% per annum from the date of default till the date of realization. </w:t>
      </w:r>
    </w:p>
    <w:p w:rsidR="00EE2C1F" w:rsidRDefault="00EE2C1F"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The loan </w:t>
      </w:r>
      <w:r w:rsidR="00CB6B03">
        <w:rPr>
          <w:rFonts w:ascii="Courier New" w:hAnsi="Courier New" w:cs="Courier New"/>
          <w:b/>
          <w:sz w:val="28"/>
          <w:szCs w:val="24"/>
        </w:rPr>
        <w:t xml:space="preserve">amount shall be </w:t>
      </w:r>
      <w:r>
        <w:rPr>
          <w:rFonts w:ascii="Courier New" w:hAnsi="Courier New" w:cs="Courier New"/>
          <w:b/>
          <w:sz w:val="28"/>
          <w:szCs w:val="24"/>
        </w:rPr>
        <w:t xml:space="preserve">released by way </w:t>
      </w:r>
      <w:r w:rsidR="00A243C8">
        <w:rPr>
          <w:rFonts w:ascii="Courier New" w:hAnsi="Courier New" w:cs="Courier New"/>
          <w:b/>
          <w:sz w:val="28"/>
          <w:szCs w:val="24"/>
        </w:rPr>
        <w:t xml:space="preserve">of </w:t>
      </w:r>
      <w:r>
        <w:rPr>
          <w:rFonts w:ascii="Courier New" w:hAnsi="Courier New" w:cs="Courier New"/>
          <w:b/>
          <w:sz w:val="28"/>
          <w:szCs w:val="24"/>
        </w:rPr>
        <w:t xml:space="preserve">entrustment and shall exclusively </w:t>
      </w:r>
      <w:r w:rsidR="00A243C8">
        <w:rPr>
          <w:rFonts w:ascii="Courier New" w:hAnsi="Courier New" w:cs="Courier New"/>
          <w:b/>
          <w:sz w:val="28"/>
          <w:szCs w:val="24"/>
        </w:rPr>
        <w:t xml:space="preserve">be </w:t>
      </w:r>
      <w:r>
        <w:rPr>
          <w:rFonts w:ascii="Courier New" w:hAnsi="Courier New" w:cs="Courier New"/>
          <w:b/>
          <w:sz w:val="28"/>
          <w:szCs w:val="24"/>
        </w:rPr>
        <w:t>used by the Borrower for the purpose for which it is sanctioned and released.</w:t>
      </w:r>
      <w:r w:rsidR="00A243C8">
        <w:rPr>
          <w:rFonts w:ascii="Courier New" w:hAnsi="Courier New" w:cs="Courier New"/>
          <w:b/>
          <w:sz w:val="28"/>
          <w:szCs w:val="24"/>
        </w:rPr>
        <w:t xml:space="preserve"> Further Borrower also agreed herewith that he will neither misuse nor divert the loan amount for the purpose other than mentioned in Khadi Punrudhhar Yojana and if it comes in the knowledge of the </w:t>
      </w:r>
      <w:r>
        <w:rPr>
          <w:rFonts w:ascii="Courier New" w:hAnsi="Courier New" w:cs="Courier New"/>
          <w:b/>
          <w:sz w:val="28"/>
          <w:szCs w:val="24"/>
        </w:rPr>
        <w:t xml:space="preserve">Lender </w:t>
      </w:r>
      <w:r w:rsidR="00A243C8">
        <w:rPr>
          <w:rFonts w:ascii="Courier New" w:hAnsi="Courier New" w:cs="Courier New"/>
          <w:b/>
          <w:sz w:val="28"/>
          <w:szCs w:val="24"/>
        </w:rPr>
        <w:t xml:space="preserve">then the </w:t>
      </w:r>
      <w:r>
        <w:rPr>
          <w:rFonts w:ascii="Courier New" w:hAnsi="Courier New" w:cs="Courier New"/>
          <w:b/>
          <w:sz w:val="28"/>
          <w:szCs w:val="24"/>
        </w:rPr>
        <w:t xml:space="preserve">entire loan </w:t>
      </w:r>
      <w:r w:rsidR="00A243C8">
        <w:rPr>
          <w:rFonts w:ascii="Courier New" w:hAnsi="Courier New" w:cs="Courier New"/>
          <w:b/>
          <w:sz w:val="28"/>
          <w:szCs w:val="24"/>
        </w:rPr>
        <w:t xml:space="preserve">amount either sanctioned or </w:t>
      </w:r>
      <w:r>
        <w:rPr>
          <w:rFonts w:ascii="Courier New" w:hAnsi="Courier New" w:cs="Courier New"/>
          <w:b/>
          <w:sz w:val="28"/>
          <w:szCs w:val="24"/>
        </w:rPr>
        <w:t xml:space="preserve">released </w:t>
      </w:r>
      <w:r w:rsidR="00A243C8">
        <w:rPr>
          <w:rFonts w:ascii="Courier New" w:hAnsi="Courier New" w:cs="Courier New"/>
          <w:b/>
          <w:sz w:val="28"/>
          <w:szCs w:val="24"/>
        </w:rPr>
        <w:t xml:space="preserve">shall be recovered by due process of law from </w:t>
      </w:r>
      <w:r>
        <w:rPr>
          <w:rFonts w:ascii="Courier New" w:hAnsi="Courier New" w:cs="Courier New"/>
          <w:b/>
          <w:sz w:val="28"/>
          <w:szCs w:val="24"/>
        </w:rPr>
        <w:t>the Borrower</w:t>
      </w:r>
      <w:r w:rsidR="00A243C8">
        <w:rPr>
          <w:rFonts w:ascii="Courier New" w:hAnsi="Courier New" w:cs="Courier New"/>
          <w:b/>
          <w:sz w:val="28"/>
          <w:szCs w:val="24"/>
        </w:rPr>
        <w:t xml:space="preserve">. Even if </w:t>
      </w:r>
      <w:r>
        <w:rPr>
          <w:rFonts w:ascii="Courier New" w:hAnsi="Courier New" w:cs="Courier New"/>
          <w:b/>
          <w:sz w:val="28"/>
          <w:szCs w:val="24"/>
        </w:rPr>
        <w:t xml:space="preserve">a portion </w:t>
      </w:r>
      <w:r w:rsidR="00A243C8">
        <w:rPr>
          <w:rFonts w:ascii="Courier New" w:hAnsi="Courier New" w:cs="Courier New"/>
          <w:b/>
          <w:sz w:val="28"/>
          <w:szCs w:val="24"/>
        </w:rPr>
        <w:t xml:space="preserve">of loan amount </w:t>
      </w:r>
      <w:r>
        <w:rPr>
          <w:rFonts w:ascii="Courier New" w:hAnsi="Courier New" w:cs="Courier New"/>
          <w:b/>
          <w:sz w:val="28"/>
          <w:szCs w:val="24"/>
        </w:rPr>
        <w:t xml:space="preserve">thereof is utilized for a purpose other than the purpose specified, it shall be open to the Lender to call back the entire loan with penal interest @ 10 per annum. </w:t>
      </w:r>
    </w:p>
    <w:p w:rsidR="00EE2C1F" w:rsidRDefault="00EE2C1F"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The Borrower has to maintain the working capital loan provided to it as a revolving fund. </w:t>
      </w:r>
    </w:p>
    <w:p w:rsidR="00EE2C1F" w:rsidRDefault="00EE2C1F"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The Borrower shall use the </w:t>
      </w:r>
      <w:r w:rsidR="00A243C8">
        <w:rPr>
          <w:rFonts w:ascii="Courier New" w:hAnsi="Courier New" w:cs="Courier New"/>
          <w:b/>
          <w:sz w:val="28"/>
          <w:szCs w:val="24"/>
        </w:rPr>
        <w:t xml:space="preserve">loan amount sanctioned against the </w:t>
      </w:r>
      <w:r>
        <w:rPr>
          <w:rFonts w:ascii="Courier New" w:hAnsi="Courier New" w:cs="Courier New"/>
          <w:b/>
          <w:sz w:val="28"/>
          <w:szCs w:val="24"/>
        </w:rPr>
        <w:t xml:space="preserve">working capital to produce only those Khadi products for which designs have been developed by National Institute of Fashion Technology (NIFT) and/or other National level institute or Graduate/Post Graduate candidates who passed </w:t>
      </w:r>
      <w:r>
        <w:rPr>
          <w:rFonts w:ascii="Courier New" w:hAnsi="Courier New" w:cs="Courier New"/>
          <w:b/>
          <w:sz w:val="28"/>
          <w:szCs w:val="24"/>
        </w:rPr>
        <w:lastRenderedPageBreak/>
        <w:t>out from these institutes or an individual appointed by the Lender for the development of designs</w:t>
      </w:r>
      <w:r w:rsidR="00A243C8">
        <w:rPr>
          <w:rFonts w:ascii="Courier New" w:hAnsi="Courier New" w:cs="Courier New"/>
          <w:b/>
          <w:sz w:val="28"/>
          <w:szCs w:val="24"/>
        </w:rPr>
        <w:t xml:space="preserve"> in Khadi cloths</w:t>
      </w:r>
      <w:r>
        <w:rPr>
          <w:rFonts w:ascii="Courier New" w:hAnsi="Courier New" w:cs="Courier New"/>
          <w:b/>
          <w:sz w:val="28"/>
          <w:szCs w:val="24"/>
        </w:rPr>
        <w:t xml:space="preserve">. </w:t>
      </w:r>
    </w:p>
    <w:p w:rsidR="00EE2C1F" w:rsidRDefault="00EE2C1F"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The Borrower shall have to implement the Enterprise Resource Planning System </w:t>
      </w:r>
      <w:r w:rsidR="00EE5F86">
        <w:rPr>
          <w:rFonts w:ascii="Courier New" w:hAnsi="Courier New" w:cs="Courier New"/>
          <w:b/>
          <w:sz w:val="28"/>
          <w:szCs w:val="24"/>
        </w:rPr>
        <w:t xml:space="preserve">(ERPS) </w:t>
      </w:r>
      <w:r>
        <w:rPr>
          <w:rFonts w:ascii="Courier New" w:hAnsi="Courier New" w:cs="Courier New"/>
          <w:b/>
          <w:sz w:val="28"/>
          <w:szCs w:val="24"/>
        </w:rPr>
        <w:t>developed and approved by the Lender</w:t>
      </w:r>
      <w:r w:rsidR="004352CB">
        <w:rPr>
          <w:rFonts w:ascii="Courier New" w:hAnsi="Courier New" w:cs="Courier New"/>
          <w:b/>
          <w:sz w:val="28"/>
          <w:szCs w:val="24"/>
        </w:rPr>
        <w:t xml:space="preserve"> (the Khadi Board)</w:t>
      </w:r>
      <w:r>
        <w:rPr>
          <w:rFonts w:ascii="Courier New" w:hAnsi="Courier New" w:cs="Courier New"/>
          <w:b/>
          <w:sz w:val="28"/>
          <w:szCs w:val="24"/>
        </w:rPr>
        <w:t xml:space="preserve">. </w:t>
      </w:r>
    </w:p>
    <w:p w:rsidR="00EE2C1F" w:rsidRDefault="00EE2C1F"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The Lender shall fix the target of production according to the </w:t>
      </w:r>
      <w:r w:rsidR="004352CB">
        <w:rPr>
          <w:rFonts w:ascii="Courier New" w:hAnsi="Courier New" w:cs="Courier New"/>
          <w:b/>
          <w:sz w:val="28"/>
          <w:szCs w:val="24"/>
        </w:rPr>
        <w:t xml:space="preserve">loan </w:t>
      </w:r>
      <w:r>
        <w:rPr>
          <w:rFonts w:ascii="Courier New" w:hAnsi="Courier New" w:cs="Courier New"/>
          <w:b/>
          <w:sz w:val="28"/>
          <w:szCs w:val="24"/>
        </w:rPr>
        <w:t xml:space="preserve">amount </w:t>
      </w:r>
      <w:r w:rsidR="004352CB">
        <w:rPr>
          <w:rFonts w:ascii="Courier New" w:hAnsi="Courier New" w:cs="Courier New"/>
          <w:b/>
          <w:sz w:val="28"/>
          <w:szCs w:val="24"/>
        </w:rPr>
        <w:t xml:space="preserve">sanctioned against </w:t>
      </w:r>
      <w:r>
        <w:rPr>
          <w:rFonts w:ascii="Courier New" w:hAnsi="Courier New" w:cs="Courier New"/>
          <w:b/>
          <w:sz w:val="28"/>
          <w:szCs w:val="24"/>
        </w:rPr>
        <w:t xml:space="preserve">the working capital </w:t>
      </w:r>
      <w:r w:rsidR="004352CB">
        <w:rPr>
          <w:rFonts w:ascii="Courier New" w:hAnsi="Courier New" w:cs="Courier New"/>
          <w:b/>
          <w:sz w:val="28"/>
          <w:szCs w:val="24"/>
        </w:rPr>
        <w:t xml:space="preserve">and </w:t>
      </w:r>
      <w:r>
        <w:rPr>
          <w:rFonts w:ascii="Courier New" w:hAnsi="Courier New" w:cs="Courier New"/>
          <w:b/>
          <w:sz w:val="28"/>
          <w:szCs w:val="24"/>
        </w:rPr>
        <w:t xml:space="preserve">advanced to the Borrower. </w:t>
      </w:r>
      <w:r w:rsidR="004352CB">
        <w:rPr>
          <w:rFonts w:ascii="Courier New" w:hAnsi="Courier New" w:cs="Courier New"/>
          <w:b/>
          <w:sz w:val="28"/>
          <w:szCs w:val="24"/>
        </w:rPr>
        <w:t xml:space="preserve">The Borrower agreed to achieve the production target fixed by the Money Lender/Board. In case of failure of achievement of target by the Borrower, the Lender shall be at liberty to realize the entire disbursed amount with penal interest @ 10%. </w:t>
      </w:r>
    </w:p>
    <w:p w:rsidR="00EE2C1F" w:rsidRDefault="00EE2C1F"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The Borrower shall utilize the entire </w:t>
      </w:r>
      <w:r w:rsidR="004352CB">
        <w:rPr>
          <w:rFonts w:ascii="Courier New" w:hAnsi="Courier New" w:cs="Courier New"/>
          <w:b/>
          <w:sz w:val="28"/>
          <w:szCs w:val="24"/>
        </w:rPr>
        <w:t xml:space="preserve">loan amount </w:t>
      </w:r>
      <w:r>
        <w:rPr>
          <w:rFonts w:ascii="Courier New" w:hAnsi="Courier New" w:cs="Courier New"/>
          <w:b/>
          <w:sz w:val="28"/>
          <w:szCs w:val="24"/>
        </w:rPr>
        <w:t xml:space="preserve">within a period of three months from the date of </w:t>
      </w:r>
      <w:r w:rsidR="004352CB">
        <w:rPr>
          <w:rFonts w:ascii="Courier New" w:hAnsi="Courier New" w:cs="Courier New"/>
          <w:b/>
          <w:sz w:val="28"/>
          <w:szCs w:val="24"/>
        </w:rPr>
        <w:t>its disbursement</w:t>
      </w:r>
      <w:r>
        <w:rPr>
          <w:rFonts w:ascii="Courier New" w:hAnsi="Courier New" w:cs="Courier New"/>
          <w:b/>
          <w:sz w:val="28"/>
          <w:szCs w:val="24"/>
        </w:rPr>
        <w:t xml:space="preserve">. The </w:t>
      </w:r>
      <w:r w:rsidR="004352CB">
        <w:rPr>
          <w:rFonts w:ascii="Courier New" w:hAnsi="Courier New" w:cs="Courier New"/>
          <w:b/>
          <w:sz w:val="28"/>
          <w:szCs w:val="24"/>
        </w:rPr>
        <w:t xml:space="preserve">loan </w:t>
      </w:r>
      <w:r>
        <w:rPr>
          <w:rFonts w:ascii="Courier New" w:hAnsi="Courier New" w:cs="Courier New"/>
          <w:b/>
          <w:sz w:val="28"/>
          <w:szCs w:val="24"/>
        </w:rPr>
        <w:t xml:space="preserve">amount </w:t>
      </w:r>
      <w:r w:rsidR="004352CB">
        <w:rPr>
          <w:rFonts w:ascii="Courier New" w:hAnsi="Courier New" w:cs="Courier New"/>
          <w:b/>
          <w:sz w:val="28"/>
          <w:szCs w:val="24"/>
        </w:rPr>
        <w:t xml:space="preserve">found </w:t>
      </w:r>
      <w:r>
        <w:rPr>
          <w:rFonts w:ascii="Courier New" w:hAnsi="Courier New" w:cs="Courier New"/>
          <w:b/>
          <w:sz w:val="28"/>
          <w:szCs w:val="24"/>
        </w:rPr>
        <w:t xml:space="preserve">remaining </w:t>
      </w:r>
      <w:r w:rsidR="004352CB">
        <w:rPr>
          <w:rFonts w:ascii="Courier New" w:hAnsi="Courier New" w:cs="Courier New"/>
          <w:b/>
          <w:sz w:val="28"/>
          <w:szCs w:val="24"/>
        </w:rPr>
        <w:t xml:space="preserve">unutilized by the Borrower at </w:t>
      </w:r>
      <w:r>
        <w:rPr>
          <w:rFonts w:ascii="Courier New" w:hAnsi="Courier New" w:cs="Courier New"/>
          <w:b/>
          <w:sz w:val="28"/>
          <w:szCs w:val="24"/>
        </w:rPr>
        <w:t>the end of the specified period</w:t>
      </w:r>
      <w:r w:rsidR="004352CB">
        <w:rPr>
          <w:rFonts w:ascii="Courier New" w:hAnsi="Courier New" w:cs="Courier New"/>
          <w:b/>
          <w:sz w:val="28"/>
          <w:szCs w:val="24"/>
        </w:rPr>
        <w:t>,</w:t>
      </w:r>
      <w:r>
        <w:rPr>
          <w:rFonts w:ascii="Courier New" w:hAnsi="Courier New" w:cs="Courier New"/>
          <w:b/>
          <w:sz w:val="28"/>
          <w:szCs w:val="24"/>
        </w:rPr>
        <w:t xml:space="preserve"> </w:t>
      </w:r>
      <w:r w:rsidR="004352CB">
        <w:rPr>
          <w:rFonts w:ascii="Courier New" w:hAnsi="Courier New" w:cs="Courier New"/>
          <w:b/>
          <w:sz w:val="28"/>
          <w:szCs w:val="24"/>
        </w:rPr>
        <w:t xml:space="preserve">must </w:t>
      </w:r>
      <w:r>
        <w:rPr>
          <w:rFonts w:ascii="Courier New" w:hAnsi="Courier New" w:cs="Courier New"/>
          <w:b/>
          <w:sz w:val="28"/>
          <w:szCs w:val="24"/>
        </w:rPr>
        <w:t>be returned to the Lender</w:t>
      </w:r>
      <w:r w:rsidR="004352CB">
        <w:rPr>
          <w:rFonts w:ascii="Courier New" w:hAnsi="Courier New" w:cs="Courier New"/>
          <w:b/>
          <w:sz w:val="28"/>
          <w:szCs w:val="24"/>
        </w:rPr>
        <w:t>.</w:t>
      </w:r>
      <w:r>
        <w:rPr>
          <w:rFonts w:ascii="Courier New" w:hAnsi="Courier New" w:cs="Courier New"/>
          <w:b/>
          <w:sz w:val="28"/>
          <w:szCs w:val="24"/>
        </w:rPr>
        <w:t xml:space="preserve"> </w:t>
      </w:r>
    </w:p>
    <w:p w:rsidR="00EE2C1F" w:rsidRDefault="00EE2C1F"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The Borrower shall submit </w:t>
      </w:r>
      <w:r w:rsidR="004352CB">
        <w:rPr>
          <w:rFonts w:ascii="Courier New" w:hAnsi="Courier New" w:cs="Courier New"/>
          <w:b/>
          <w:sz w:val="28"/>
          <w:szCs w:val="24"/>
        </w:rPr>
        <w:t xml:space="preserve">a </w:t>
      </w:r>
      <w:r>
        <w:rPr>
          <w:rFonts w:ascii="Courier New" w:hAnsi="Courier New" w:cs="Courier New"/>
          <w:b/>
          <w:sz w:val="28"/>
          <w:szCs w:val="24"/>
        </w:rPr>
        <w:t xml:space="preserve">monthly </w:t>
      </w:r>
      <w:r w:rsidR="004352CB">
        <w:rPr>
          <w:rFonts w:ascii="Courier New" w:hAnsi="Courier New" w:cs="Courier New"/>
          <w:b/>
          <w:sz w:val="28"/>
          <w:szCs w:val="24"/>
        </w:rPr>
        <w:t>progress report</w:t>
      </w:r>
      <w:r>
        <w:rPr>
          <w:rFonts w:ascii="Courier New" w:hAnsi="Courier New" w:cs="Courier New"/>
          <w:b/>
          <w:sz w:val="28"/>
          <w:szCs w:val="24"/>
        </w:rPr>
        <w:t xml:space="preserve"> on production</w:t>
      </w:r>
      <w:r w:rsidR="004352CB">
        <w:rPr>
          <w:rFonts w:ascii="Courier New" w:hAnsi="Courier New" w:cs="Courier New"/>
          <w:b/>
          <w:sz w:val="28"/>
          <w:szCs w:val="24"/>
        </w:rPr>
        <w:t>,</w:t>
      </w:r>
      <w:r>
        <w:rPr>
          <w:rFonts w:ascii="Courier New" w:hAnsi="Courier New" w:cs="Courier New"/>
          <w:b/>
          <w:sz w:val="28"/>
          <w:szCs w:val="24"/>
        </w:rPr>
        <w:t xml:space="preserve"> </w:t>
      </w:r>
      <w:r w:rsidR="004352CB">
        <w:rPr>
          <w:rFonts w:ascii="Courier New" w:hAnsi="Courier New" w:cs="Courier New"/>
          <w:b/>
          <w:sz w:val="28"/>
          <w:szCs w:val="24"/>
        </w:rPr>
        <w:t>sale</w:t>
      </w:r>
      <w:r>
        <w:rPr>
          <w:rFonts w:ascii="Courier New" w:hAnsi="Courier New" w:cs="Courier New"/>
          <w:b/>
          <w:sz w:val="28"/>
          <w:szCs w:val="24"/>
        </w:rPr>
        <w:t xml:space="preserve"> and other information </w:t>
      </w:r>
      <w:r w:rsidR="004352CB">
        <w:rPr>
          <w:rFonts w:ascii="Courier New" w:hAnsi="Courier New" w:cs="Courier New"/>
          <w:b/>
          <w:sz w:val="28"/>
          <w:szCs w:val="24"/>
        </w:rPr>
        <w:t>to</w:t>
      </w:r>
      <w:r>
        <w:rPr>
          <w:rFonts w:ascii="Courier New" w:hAnsi="Courier New" w:cs="Courier New"/>
          <w:b/>
          <w:sz w:val="28"/>
          <w:szCs w:val="24"/>
        </w:rPr>
        <w:t xml:space="preserve"> the Lender in the forms prescribed by the Lender</w:t>
      </w:r>
      <w:r w:rsidR="004352CB">
        <w:rPr>
          <w:rFonts w:ascii="Courier New" w:hAnsi="Courier New" w:cs="Courier New"/>
          <w:b/>
          <w:sz w:val="28"/>
          <w:szCs w:val="24"/>
        </w:rPr>
        <w:t>/Board</w:t>
      </w:r>
      <w:r>
        <w:rPr>
          <w:rFonts w:ascii="Courier New" w:hAnsi="Courier New" w:cs="Courier New"/>
          <w:b/>
          <w:sz w:val="28"/>
          <w:szCs w:val="24"/>
        </w:rPr>
        <w:t xml:space="preserve">. </w:t>
      </w:r>
    </w:p>
    <w:p w:rsidR="00EE2C1F" w:rsidRDefault="00EE2C1F"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lastRenderedPageBreak/>
        <w:t>That Borrower shall permit any officer deputed by the Lender</w:t>
      </w:r>
      <w:r w:rsidR="004352CB">
        <w:rPr>
          <w:rFonts w:ascii="Courier New" w:hAnsi="Courier New" w:cs="Courier New"/>
          <w:b/>
          <w:sz w:val="28"/>
          <w:szCs w:val="24"/>
        </w:rPr>
        <w:t>/Board</w:t>
      </w:r>
      <w:r>
        <w:rPr>
          <w:rFonts w:ascii="Courier New" w:hAnsi="Courier New" w:cs="Courier New"/>
          <w:b/>
          <w:sz w:val="28"/>
          <w:szCs w:val="24"/>
        </w:rPr>
        <w:t xml:space="preserve"> to inspect the workshop, shop etc. of the Borrower. </w:t>
      </w:r>
    </w:p>
    <w:p w:rsidR="00EE2C1F" w:rsidRDefault="004352CB"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That if </w:t>
      </w:r>
      <w:r w:rsidR="00E44747">
        <w:rPr>
          <w:rFonts w:ascii="Courier New" w:hAnsi="Courier New" w:cs="Courier New"/>
          <w:b/>
          <w:sz w:val="28"/>
          <w:szCs w:val="24"/>
        </w:rPr>
        <w:t>the Lender is prima</w:t>
      </w:r>
      <w:r>
        <w:rPr>
          <w:rFonts w:ascii="Courier New" w:hAnsi="Courier New" w:cs="Courier New"/>
          <w:b/>
          <w:sz w:val="28"/>
          <w:szCs w:val="24"/>
        </w:rPr>
        <w:t xml:space="preserve"> </w:t>
      </w:r>
      <w:r w:rsidR="00E44747">
        <w:rPr>
          <w:rFonts w:ascii="Courier New" w:hAnsi="Courier New" w:cs="Courier New"/>
          <w:b/>
          <w:sz w:val="28"/>
          <w:szCs w:val="24"/>
        </w:rPr>
        <w:t xml:space="preserve">facie </w:t>
      </w:r>
      <w:r>
        <w:rPr>
          <w:rFonts w:ascii="Courier New" w:hAnsi="Courier New" w:cs="Courier New"/>
          <w:b/>
          <w:sz w:val="28"/>
          <w:szCs w:val="24"/>
        </w:rPr>
        <w:t xml:space="preserve">found and get satisfied </w:t>
      </w:r>
      <w:r w:rsidR="00E44747">
        <w:rPr>
          <w:rFonts w:ascii="Courier New" w:hAnsi="Courier New" w:cs="Courier New"/>
          <w:b/>
          <w:sz w:val="28"/>
          <w:szCs w:val="24"/>
        </w:rPr>
        <w:t>that the Borrower has deliberately</w:t>
      </w:r>
      <w:r>
        <w:rPr>
          <w:rFonts w:ascii="Courier New" w:hAnsi="Courier New" w:cs="Courier New"/>
          <w:b/>
          <w:sz w:val="28"/>
          <w:szCs w:val="24"/>
        </w:rPr>
        <w:t>,</w:t>
      </w:r>
      <w:r w:rsidR="00E44747">
        <w:rPr>
          <w:rFonts w:ascii="Courier New" w:hAnsi="Courier New" w:cs="Courier New"/>
          <w:b/>
          <w:sz w:val="28"/>
          <w:szCs w:val="24"/>
        </w:rPr>
        <w:t xml:space="preserve"> misapplied or misutilized </w:t>
      </w:r>
      <w:r>
        <w:rPr>
          <w:rFonts w:ascii="Courier New" w:hAnsi="Courier New" w:cs="Courier New"/>
          <w:b/>
          <w:sz w:val="28"/>
          <w:szCs w:val="24"/>
        </w:rPr>
        <w:t xml:space="preserve">or diverted </w:t>
      </w:r>
      <w:r w:rsidR="00E44747">
        <w:rPr>
          <w:rFonts w:ascii="Courier New" w:hAnsi="Courier New" w:cs="Courier New"/>
          <w:b/>
          <w:sz w:val="28"/>
          <w:szCs w:val="24"/>
        </w:rPr>
        <w:t>the loan amount</w:t>
      </w:r>
      <w:r>
        <w:rPr>
          <w:rFonts w:ascii="Courier New" w:hAnsi="Courier New" w:cs="Courier New"/>
          <w:b/>
          <w:sz w:val="28"/>
          <w:szCs w:val="24"/>
        </w:rPr>
        <w:t xml:space="preserve"> and not using it </w:t>
      </w:r>
      <w:r w:rsidR="00217ACC">
        <w:rPr>
          <w:rFonts w:ascii="Courier New" w:hAnsi="Courier New" w:cs="Courier New"/>
          <w:b/>
          <w:sz w:val="28"/>
          <w:szCs w:val="24"/>
        </w:rPr>
        <w:t xml:space="preserve">for the purpose for which the amount was disbursed to him then </w:t>
      </w:r>
      <w:r w:rsidR="00E44747">
        <w:rPr>
          <w:rFonts w:ascii="Courier New" w:hAnsi="Courier New" w:cs="Courier New"/>
          <w:b/>
          <w:sz w:val="28"/>
          <w:szCs w:val="24"/>
        </w:rPr>
        <w:t>it shall be open to the Lender</w:t>
      </w:r>
      <w:r w:rsidR="00217ACC">
        <w:rPr>
          <w:rFonts w:ascii="Courier New" w:hAnsi="Courier New" w:cs="Courier New"/>
          <w:b/>
          <w:sz w:val="28"/>
          <w:szCs w:val="24"/>
        </w:rPr>
        <w:t>/Board</w:t>
      </w:r>
      <w:r w:rsidR="00E44747">
        <w:rPr>
          <w:rFonts w:ascii="Courier New" w:hAnsi="Courier New" w:cs="Courier New"/>
          <w:b/>
          <w:sz w:val="28"/>
          <w:szCs w:val="24"/>
        </w:rPr>
        <w:t xml:space="preserve"> to treat such misapplication or misutilization of loan </w:t>
      </w:r>
      <w:r w:rsidR="004F30AC">
        <w:rPr>
          <w:rFonts w:ascii="Courier New" w:hAnsi="Courier New" w:cs="Courier New"/>
          <w:b/>
          <w:sz w:val="28"/>
          <w:szCs w:val="24"/>
        </w:rPr>
        <w:t xml:space="preserve">amount </w:t>
      </w:r>
      <w:r w:rsidR="00E44747">
        <w:rPr>
          <w:rFonts w:ascii="Courier New" w:hAnsi="Courier New" w:cs="Courier New"/>
          <w:b/>
          <w:sz w:val="28"/>
          <w:szCs w:val="24"/>
        </w:rPr>
        <w:t xml:space="preserve">as a criminal </w:t>
      </w:r>
      <w:r w:rsidR="00217ACC">
        <w:rPr>
          <w:rFonts w:ascii="Courier New" w:hAnsi="Courier New" w:cs="Courier New"/>
          <w:b/>
          <w:sz w:val="28"/>
          <w:szCs w:val="24"/>
        </w:rPr>
        <w:t xml:space="preserve">breach of trust </w:t>
      </w:r>
      <w:r w:rsidR="00E44747">
        <w:rPr>
          <w:rFonts w:ascii="Courier New" w:hAnsi="Courier New" w:cs="Courier New"/>
          <w:b/>
          <w:sz w:val="28"/>
          <w:szCs w:val="24"/>
        </w:rPr>
        <w:t xml:space="preserve">and </w:t>
      </w:r>
      <w:r w:rsidR="00217ACC">
        <w:rPr>
          <w:rFonts w:ascii="Courier New" w:hAnsi="Courier New" w:cs="Courier New"/>
          <w:b/>
          <w:sz w:val="28"/>
          <w:szCs w:val="24"/>
        </w:rPr>
        <w:t xml:space="preserve">the Lender/Board shall be at liberty to take </w:t>
      </w:r>
      <w:r w:rsidR="00E44747">
        <w:rPr>
          <w:rFonts w:ascii="Courier New" w:hAnsi="Courier New" w:cs="Courier New"/>
          <w:b/>
          <w:sz w:val="28"/>
          <w:szCs w:val="24"/>
        </w:rPr>
        <w:t xml:space="preserve">a legal action against the Borrower as </w:t>
      </w:r>
      <w:r w:rsidR="004F30AC">
        <w:rPr>
          <w:rFonts w:ascii="Courier New" w:hAnsi="Courier New" w:cs="Courier New"/>
          <w:b/>
          <w:sz w:val="28"/>
          <w:szCs w:val="24"/>
        </w:rPr>
        <w:t xml:space="preserve">he </w:t>
      </w:r>
      <w:r w:rsidR="00E44747">
        <w:rPr>
          <w:rFonts w:ascii="Courier New" w:hAnsi="Courier New" w:cs="Courier New"/>
          <w:b/>
          <w:sz w:val="28"/>
          <w:szCs w:val="24"/>
        </w:rPr>
        <w:t>may deem fit</w:t>
      </w:r>
      <w:r w:rsidR="004F30AC">
        <w:rPr>
          <w:rFonts w:ascii="Courier New" w:hAnsi="Courier New" w:cs="Courier New"/>
          <w:b/>
          <w:sz w:val="28"/>
          <w:szCs w:val="24"/>
        </w:rPr>
        <w:t xml:space="preserve"> for realization of loan amount and penalizing the Borrower for his malafide intention</w:t>
      </w:r>
      <w:r w:rsidR="00E44747">
        <w:rPr>
          <w:rFonts w:ascii="Courier New" w:hAnsi="Courier New" w:cs="Courier New"/>
          <w:b/>
          <w:sz w:val="28"/>
          <w:szCs w:val="24"/>
        </w:rPr>
        <w:t xml:space="preserve">. </w:t>
      </w:r>
    </w:p>
    <w:p w:rsidR="00E44747" w:rsidRDefault="00E44747"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The provisions of Bihar and Orissa Public Demands Recovery Act, 1914 shall also apply for the realization of the dues of the Lender as provided in the Section 32 of Bihar Khadi &amp; Village Industry Act, 1956 (Bihar Act XIV of 1956).</w:t>
      </w:r>
    </w:p>
    <w:p w:rsidR="00E44747" w:rsidRDefault="004F30AC"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That besides above, </w:t>
      </w:r>
      <w:r w:rsidR="00E44747">
        <w:rPr>
          <w:rFonts w:ascii="Courier New" w:hAnsi="Courier New" w:cs="Courier New"/>
          <w:b/>
          <w:sz w:val="28"/>
          <w:szCs w:val="24"/>
        </w:rPr>
        <w:t>the Borrower</w:t>
      </w:r>
      <w:r>
        <w:rPr>
          <w:rFonts w:ascii="Courier New" w:hAnsi="Courier New" w:cs="Courier New"/>
          <w:b/>
          <w:sz w:val="28"/>
          <w:szCs w:val="24"/>
        </w:rPr>
        <w:t>/</w:t>
      </w:r>
      <w:r w:rsidR="00E44747">
        <w:rPr>
          <w:rFonts w:ascii="Courier New" w:hAnsi="Courier New" w:cs="Courier New"/>
          <w:b/>
          <w:sz w:val="28"/>
          <w:szCs w:val="24"/>
        </w:rPr>
        <w:t xml:space="preserve">the person signing the agreement </w:t>
      </w:r>
      <w:r>
        <w:rPr>
          <w:rFonts w:ascii="Courier New" w:hAnsi="Courier New" w:cs="Courier New"/>
          <w:b/>
          <w:sz w:val="28"/>
          <w:szCs w:val="24"/>
        </w:rPr>
        <w:t xml:space="preserve">for taking loan shall </w:t>
      </w:r>
      <w:r w:rsidR="00E44747">
        <w:rPr>
          <w:rFonts w:ascii="Courier New" w:hAnsi="Courier New" w:cs="Courier New"/>
          <w:b/>
          <w:sz w:val="28"/>
          <w:szCs w:val="24"/>
        </w:rPr>
        <w:t xml:space="preserve">be liable to </w:t>
      </w:r>
      <w:r>
        <w:rPr>
          <w:rFonts w:ascii="Courier New" w:hAnsi="Courier New" w:cs="Courier New"/>
          <w:b/>
          <w:sz w:val="28"/>
          <w:szCs w:val="24"/>
        </w:rPr>
        <w:t xml:space="preserve">liquidate </w:t>
      </w:r>
      <w:r w:rsidR="00E44747">
        <w:rPr>
          <w:rFonts w:ascii="Courier New" w:hAnsi="Courier New" w:cs="Courier New"/>
          <w:b/>
          <w:sz w:val="28"/>
          <w:szCs w:val="24"/>
        </w:rPr>
        <w:t xml:space="preserve">the </w:t>
      </w:r>
      <w:r>
        <w:rPr>
          <w:rFonts w:ascii="Courier New" w:hAnsi="Courier New" w:cs="Courier New"/>
          <w:b/>
          <w:sz w:val="28"/>
          <w:szCs w:val="24"/>
        </w:rPr>
        <w:t xml:space="preserve">loan amount </w:t>
      </w:r>
      <w:r w:rsidR="00E44747">
        <w:rPr>
          <w:rFonts w:ascii="Courier New" w:hAnsi="Courier New" w:cs="Courier New"/>
          <w:b/>
          <w:sz w:val="28"/>
          <w:szCs w:val="24"/>
        </w:rPr>
        <w:t xml:space="preserve">and </w:t>
      </w:r>
      <w:r>
        <w:rPr>
          <w:rFonts w:ascii="Courier New" w:hAnsi="Courier New" w:cs="Courier New"/>
          <w:b/>
          <w:sz w:val="28"/>
          <w:szCs w:val="24"/>
        </w:rPr>
        <w:t xml:space="preserve">in case of failure of payment of the equal monthly installments, the Lender shall </w:t>
      </w:r>
      <w:r>
        <w:rPr>
          <w:rFonts w:ascii="Courier New" w:hAnsi="Courier New" w:cs="Courier New"/>
          <w:b/>
          <w:sz w:val="28"/>
          <w:szCs w:val="24"/>
        </w:rPr>
        <w:lastRenderedPageBreak/>
        <w:t xml:space="preserve">be at liberty to realize the loan amount </w:t>
      </w:r>
      <w:r w:rsidR="00E44747">
        <w:rPr>
          <w:rFonts w:ascii="Courier New" w:hAnsi="Courier New" w:cs="Courier New"/>
          <w:b/>
          <w:sz w:val="28"/>
          <w:szCs w:val="24"/>
        </w:rPr>
        <w:t>from the personal property of that person</w:t>
      </w:r>
      <w:r w:rsidR="001949C1">
        <w:rPr>
          <w:rFonts w:ascii="Courier New" w:hAnsi="Courier New" w:cs="Courier New"/>
          <w:b/>
          <w:sz w:val="28"/>
          <w:szCs w:val="24"/>
        </w:rPr>
        <w:t xml:space="preserve"> by way of auction</w:t>
      </w:r>
      <w:r w:rsidR="00E44747">
        <w:rPr>
          <w:rFonts w:ascii="Courier New" w:hAnsi="Courier New" w:cs="Courier New"/>
          <w:b/>
          <w:sz w:val="28"/>
          <w:szCs w:val="24"/>
        </w:rPr>
        <w:t xml:space="preserve">. </w:t>
      </w:r>
    </w:p>
    <w:p w:rsidR="00E44747" w:rsidRDefault="001949C1"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That on </w:t>
      </w:r>
      <w:r w:rsidR="00E44747">
        <w:rPr>
          <w:rFonts w:ascii="Courier New" w:hAnsi="Courier New" w:cs="Courier New"/>
          <w:b/>
          <w:sz w:val="28"/>
          <w:szCs w:val="24"/>
        </w:rPr>
        <w:t xml:space="preserve">failure of the Borrower to pay the installment amount, the Lender can sue the Borrower or proceed for realization of the defaulted or entire loan amount as per its convenience. The period for calculation of amount due for recovery in such case will start from the date on which the installment was due for payment. </w:t>
      </w:r>
    </w:p>
    <w:p w:rsidR="00762289" w:rsidRDefault="00762289" w:rsidP="008D31CD">
      <w:pPr>
        <w:pStyle w:val="ListParagraph"/>
        <w:numPr>
          <w:ilvl w:val="0"/>
          <w:numId w:val="1"/>
        </w:numPr>
        <w:spacing w:line="360" w:lineRule="auto"/>
        <w:jc w:val="both"/>
        <w:rPr>
          <w:rFonts w:ascii="Courier New" w:hAnsi="Courier New" w:cs="Courier New"/>
          <w:b/>
          <w:sz w:val="28"/>
          <w:szCs w:val="24"/>
        </w:rPr>
      </w:pPr>
      <w:r>
        <w:rPr>
          <w:rFonts w:ascii="Courier New" w:hAnsi="Courier New" w:cs="Courier New"/>
          <w:b/>
          <w:sz w:val="28"/>
          <w:szCs w:val="24"/>
        </w:rPr>
        <w:t xml:space="preserve">That in case of default in payment of the </w:t>
      </w:r>
      <w:r w:rsidR="00531177">
        <w:rPr>
          <w:rFonts w:ascii="Courier New" w:hAnsi="Courier New" w:cs="Courier New"/>
          <w:b/>
          <w:sz w:val="28"/>
          <w:szCs w:val="24"/>
        </w:rPr>
        <w:t xml:space="preserve">EMI of the loan amount, the Borrower shall be black listed </w:t>
      </w:r>
      <w:r w:rsidR="00C24FD7">
        <w:rPr>
          <w:rFonts w:ascii="Courier New" w:hAnsi="Courier New" w:cs="Courier New"/>
          <w:b/>
          <w:sz w:val="28"/>
          <w:szCs w:val="24"/>
        </w:rPr>
        <w:t xml:space="preserve">by the Lender </w:t>
      </w:r>
      <w:r w:rsidR="00531177">
        <w:rPr>
          <w:rFonts w:ascii="Courier New" w:hAnsi="Courier New" w:cs="Courier New"/>
          <w:b/>
          <w:sz w:val="28"/>
          <w:szCs w:val="24"/>
        </w:rPr>
        <w:t xml:space="preserve">either for 10 years or till realization of the loan amount and he shall be debarred </w:t>
      </w:r>
      <w:r w:rsidR="00C24FD7">
        <w:rPr>
          <w:rFonts w:ascii="Courier New" w:hAnsi="Courier New" w:cs="Courier New"/>
          <w:b/>
          <w:sz w:val="28"/>
          <w:szCs w:val="24"/>
        </w:rPr>
        <w:t xml:space="preserve">by the Board </w:t>
      </w:r>
      <w:r w:rsidR="00531177">
        <w:rPr>
          <w:rFonts w:ascii="Courier New" w:hAnsi="Courier New" w:cs="Courier New"/>
          <w:b/>
          <w:sz w:val="28"/>
          <w:szCs w:val="24"/>
        </w:rPr>
        <w:t xml:space="preserve">from availing all the benefits given by the Board and in future the Borrower shall not be entitled to get any scheme or any loan amount in future. </w:t>
      </w:r>
    </w:p>
    <w:p w:rsidR="000070AC" w:rsidRDefault="001949C1" w:rsidP="008F3C3E">
      <w:pPr>
        <w:pStyle w:val="ListParagraph"/>
        <w:numPr>
          <w:ilvl w:val="0"/>
          <w:numId w:val="1"/>
        </w:numPr>
        <w:spacing w:line="360" w:lineRule="auto"/>
        <w:jc w:val="both"/>
        <w:rPr>
          <w:rFonts w:ascii="Arial" w:hAnsi="Arial" w:cs="Arial"/>
          <w:sz w:val="28"/>
          <w:szCs w:val="24"/>
        </w:rPr>
      </w:pPr>
      <w:r>
        <w:rPr>
          <w:rFonts w:ascii="Courier New" w:hAnsi="Courier New" w:cs="Courier New"/>
          <w:b/>
          <w:sz w:val="28"/>
          <w:szCs w:val="24"/>
        </w:rPr>
        <w:t xml:space="preserve">That on matters not specifically stipulated in the agreement or provided for in the relevant rules and regulations of the Board or in case any dispute, doubt or question arises between the Lonee and the Lender/Board, then in such event every such case shall be referred for arbitration to the Chief Executive Officer of the Board </w:t>
      </w:r>
      <w:r w:rsidR="000070AC">
        <w:rPr>
          <w:rFonts w:ascii="Arial" w:hAnsi="Arial" w:cs="Arial"/>
          <w:sz w:val="28"/>
          <w:szCs w:val="24"/>
        </w:rPr>
        <w:lastRenderedPageBreak/>
        <w:t>acting  as  such  at  that  time  and  his  decision  in  this  regard  shall  be  final  and  binding  on  both  the  parties  and  shall  not  be  liable  to  be  questioned  in  any  court  of  Law.</w:t>
      </w:r>
    </w:p>
    <w:p w:rsidR="000070AC" w:rsidRDefault="000070AC" w:rsidP="000070AC">
      <w:pPr>
        <w:pStyle w:val="ListParagraph"/>
        <w:spacing w:after="0" w:line="240" w:lineRule="auto"/>
        <w:ind w:left="1800"/>
        <w:jc w:val="both"/>
        <w:rPr>
          <w:rFonts w:ascii="Arial" w:hAnsi="Arial" w:cs="Arial"/>
          <w:sz w:val="28"/>
          <w:szCs w:val="24"/>
        </w:rPr>
      </w:pPr>
    </w:p>
    <w:p w:rsidR="000070AC" w:rsidRDefault="00FF5E4B" w:rsidP="00FF5E4B">
      <w:pPr>
        <w:pStyle w:val="ListParagraph"/>
        <w:spacing w:after="0" w:line="240" w:lineRule="auto"/>
        <w:ind w:left="1800" w:hanging="450"/>
        <w:jc w:val="both"/>
        <w:rPr>
          <w:rFonts w:ascii="Arial" w:hAnsi="Arial" w:cs="Arial"/>
          <w:sz w:val="28"/>
          <w:szCs w:val="24"/>
        </w:rPr>
      </w:pPr>
      <w:r>
        <w:rPr>
          <w:rFonts w:ascii="Arial" w:hAnsi="Arial" w:cs="Arial"/>
          <w:sz w:val="28"/>
          <w:szCs w:val="24"/>
        </w:rPr>
        <w:t xml:space="preserve">18. </w:t>
      </w:r>
      <w:r w:rsidR="000070AC">
        <w:rPr>
          <w:rFonts w:ascii="Arial" w:hAnsi="Arial" w:cs="Arial"/>
          <w:sz w:val="28"/>
          <w:szCs w:val="24"/>
        </w:rPr>
        <w:t>That  any  dispute  arising  out  of  the  agreement  will  be  subjected  to  Judicature  of  the  appropriate  Court  at  Patna.</w:t>
      </w:r>
    </w:p>
    <w:p w:rsidR="000070AC" w:rsidRDefault="000070AC" w:rsidP="000070AC">
      <w:pPr>
        <w:pStyle w:val="ListParagraph"/>
        <w:spacing w:after="0" w:line="240" w:lineRule="auto"/>
        <w:ind w:left="1800"/>
        <w:jc w:val="both"/>
        <w:rPr>
          <w:rFonts w:ascii="Arial" w:hAnsi="Arial" w:cs="Arial"/>
          <w:sz w:val="28"/>
          <w:szCs w:val="24"/>
        </w:rPr>
      </w:pPr>
    </w:p>
    <w:p w:rsidR="000070AC" w:rsidRDefault="000070AC" w:rsidP="000070AC">
      <w:pPr>
        <w:pStyle w:val="ListParagraph"/>
        <w:spacing w:after="0" w:line="240" w:lineRule="auto"/>
        <w:ind w:left="1800"/>
        <w:jc w:val="both"/>
        <w:rPr>
          <w:rFonts w:ascii="Arial" w:hAnsi="Arial" w:cs="Arial"/>
          <w:sz w:val="28"/>
          <w:szCs w:val="24"/>
        </w:rPr>
      </w:pPr>
      <w:r>
        <w:rPr>
          <w:rFonts w:ascii="Arial" w:hAnsi="Arial" w:cs="Arial"/>
          <w:sz w:val="28"/>
          <w:szCs w:val="24"/>
        </w:rPr>
        <w:t>In  witness  thereof  the  parties  hereto  have  set  their  hands  in token  of  acceptance  thereof</w:t>
      </w:r>
    </w:p>
    <w:p w:rsidR="00FF5E4B" w:rsidRDefault="00FF5E4B" w:rsidP="000070AC">
      <w:pPr>
        <w:pStyle w:val="ListParagraph"/>
        <w:spacing w:after="0" w:line="240" w:lineRule="auto"/>
        <w:ind w:left="1800"/>
        <w:jc w:val="both"/>
        <w:rPr>
          <w:rFonts w:ascii="Arial" w:hAnsi="Arial" w:cs="Arial"/>
          <w:sz w:val="28"/>
          <w:szCs w:val="24"/>
        </w:rPr>
      </w:pPr>
    </w:p>
    <w:p w:rsidR="001C6087" w:rsidRDefault="001C6087" w:rsidP="00C7135E">
      <w:pPr>
        <w:pStyle w:val="ListParagraph"/>
        <w:spacing w:after="0" w:line="240" w:lineRule="auto"/>
        <w:ind w:left="6480" w:hanging="6030"/>
        <w:jc w:val="both"/>
        <w:rPr>
          <w:rFonts w:ascii="Arial" w:hAnsi="Arial" w:cs="Arial"/>
          <w:sz w:val="28"/>
          <w:szCs w:val="24"/>
        </w:rPr>
      </w:pPr>
      <w:r>
        <w:rPr>
          <w:rFonts w:ascii="Arial" w:hAnsi="Arial" w:cs="Arial"/>
          <w:sz w:val="28"/>
          <w:szCs w:val="24"/>
        </w:rPr>
        <w:t xml:space="preserve">Signature with seal on </w:t>
      </w:r>
      <w:r>
        <w:rPr>
          <w:rFonts w:ascii="Arial" w:hAnsi="Arial" w:cs="Arial"/>
          <w:sz w:val="28"/>
          <w:szCs w:val="24"/>
        </w:rPr>
        <w:tab/>
        <w:t xml:space="preserve">Signature with seal on </w:t>
      </w:r>
    </w:p>
    <w:p w:rsidR="001C6087" w:rsidRDefault="00F462B5" w:rsidP="008F3C3E">
      <w:pPr>
        <w:pStyle w:val="ListParagraph"/>
        <w:spacing w:after="0" w:line="240" w:lineRule="auto"/>
        <w:ind w:left="6480" w:hanging="6120"/>
        <w:jc w:val="both"/>
        <w:rPr>
          <w:rFonts w:ascii="Arial" w:hAnsi="Arial" w:cs="Arial"/>
          <w:sz w:val="28"/>
          <w:szCs w:val="24"/>
          <w:u w:val="single"/>
        </w:rPr>
      </w:pPr>
      <w:r w:rsidRPr="00F462B5">
        <w:rPr>
          <w:rFonts w:ascii="Arial" w:hAnsi="Arial" w:cs="Arial"/>
          <w:sz w:val="28"/>
          <w:szCs w:val="24"/>
        </w:rPr>
        <w:t xml:space="preserve"> </w:t>
      </w:r>
      <w:r w:rsidR="001C6087" w:rsidRPr="00F462B5">
        <w:rPr>
          <w:rFonts w:ascii="Arial" w:hAnsi="Arial" w:cs="Arial"/>
          <w:sz w:val="28"/>
          <w:szCs w:val="24"/>
        </w:rPr>
        <w:t xml:space="preserve">  </w:t>
      </w:r>
      <w:r w:rsidR="001C6087" w:rsidRPr="001C6087">
        <w:rPr>
          <w:rFonts w:ascii="Arial" w:hAnsi="Arial" w:cs="Arial"/>
          <w:sz w:val="28"/>
          <w:szCs w:val="24"/>
          <w:u w:val="single"/>
        </w:rPr>
        <w:t xml:space="preserve"> behalf of Borrower</w:t>
      </w:r>
      <w:r w:rsidR="001C6087">
        <w:rPr>
          <w:rFonts w:ascii="Arial" w:hAnsi="Arial" w:cs="Arial"/>
          <w:sz w:val="28"/>
          <w:szCs w:val="24"/>
        </w:rPr>
        <w:t xml:space="preserve">   </w:t>
      </w:r>
      <w:r w:rsidR="001C6087">
        <w:rPr>
          <w:rFonts w:ascii="Arial" w:hAnsi="Arial" w:cs="Arial"/>
          <w:sz w:val="28"/>
          <w:szCs w:val="24"/>
        </w:rPr>
        <w:tab/>
      </w:r>
      <w:r w:rsidR="001C6087" w:rsidRPr="001C6087">
        <w:rPr>
          <w:rFonts w:ascii="Arial" w:hAnsi="Arial" w:cs="Arial"/>
          <w:sz w:val="28"/>
          <w:szCs w:val="24"/>
          <w:u w:val="single"/>
        </w:rPr>
        <w:t xml:space="preserve">       behalf of KVIB</w:t>
      </w:r>
      <w:r w:rsidR="001C6087">
        <w:rPr>
          <w:rFonts w:ascii="Arial" w:hAnsi="Arial" w:cs="Arial"/>
          <w:sz w:val="28"/>
          <w:szCs w:val="24"/>
          <w:u w:val="single"/>
        </w:rPr>
        <w:tab/>
      </w:r>
    </w:p>
    <w:p w:rsidR="001C6087" w:rsidRDefault="001C6087" w:rsidP="001C6087">
      <w:pPr>
        <w:pStyle w:val="ListParagraph"/>
        <w:spacing w:after="0" w:line="240" w:lineRule="auto"/>
        <w:ind w:left="6480" w:hanging="4680"/>
        <w:jc w:val="both"/>
        <w:rPr>
          <w:rFonts w:ascii="Arial" w:hAnsi="Arial" w:cs="Arial"/>
          <w:sz w:val="28"/>
          <w:szCs w:val="24"/>
          <w:u w:val="single"/>
        </w:rPr>
      </w:pPr>
    </w:p>
    <w:p w:rsidR="001C6087" w:rsidRDefault="001C6087" w:rsidP="001C6087">
      <w:pPr>
        <w:pStyle w:val="ListParagraph"/>
        <w:spacing w:after="0" w:line="240" w:lineRule="auto"/>
        <w:ind w:left="6480" w:hanging="4680"/>
        <w:jc w:val="both"/>
        <w:rPr>
          <w:rFonts w:ascii="Arial" w:hAnsi="Arial" w:cs="Arial"/>
          <w:sz w:val="28"/>
          <w:szCs w:val="24"/>
          <w:u w:val="single"/>
        </w:rPr>
      </w:pPr>
    </w:p>
    <w:p w:rsidR="001C6087" w:rsidRDefault="001C6087" w:rsidP="001C6087">
      <w:pPr>
        <w:pStyle w:val="ListParagraph"/>
        <w:spacing w:after="0" w:line="240" w:lineRule="auto"/>
        <w:ind w:left="6480" w:hanging="4680"/>
        <w:jc w:val="both"/>
        <w:rPr>
          <w:rFonts w:ascii="Arial" w:hAnsi="Arial" w:cs="Arial"/>
          <w:sz w:val="28"/>
          <w:szCs w:val="24"/>
          <w:u w:val="single"/>
        </w:rPr>
      </w:pPr>
    </w:p>
    <w:p w:rsidR="001C6087" w:rsidRDefault="001C6087" w:rsidP="001C6087">
      <w:pPr>
        <w:pStyle w:val="ListParagraph"/>
        <w:spacing w:after="0" w:line="240" w:lineRule="auto"/>
        <w:ind w:left="6480" w:hanging="4680"/>
        <w:jc w:val="both"/>
        <w:rPr>
          <w:rFonts w:ascii="Arial" w:hAnsi="Arial" w:cs="Arial"/>
          <w:sz w:val="28"/>
          <w:szCs w:val="24"/>
          <w:u w:val="single"/>
        </w:rPr>
      </w:pPr>
    </w:p>
    <w:p w:rsidR="001C6087" w:rsidRDefault="001C6087" w:rsidP="001C6087">
      <w:pPr>
        <w:pStyle w:val="ListParagraph"/>
        <w:spacing w:after="0" w:line="240" w:lineRule="auto"/>
        <w:ind w:left="6480" w:hanging="4680"/>
        <w:jc w:val="both"/>
        <w:rPr>
          <w:rFonts w:ascii="Arial" w:hAnsi="Arial" w:cs="Arial"/>
          <w:sz w:val="28"/>
          <w:szCs w:val="24"/>
        </w:rPr>
      </w:pPr>
    </w:p>
    <w:p w:rsidR="001C6087" w:rsidRDefault="001C6087" w:rsidP="00F462B5">
      <w:pPr>
        <w:pStyle w:val="ListParagraph"/>
        <w:spacing w:after="0" w:line="360" w:lineRule="auto"/>
        <w:ind w:left="6480" w:hanging="6030"/>
        <w:jc w:val="both"/>
        <w:rPr>
          <w:rFonts w:ascii="Arial" w:hAnsi="Arial" w:cs="Arial"/>
          <w:sz w:val="28"/>
          <w:szCs w:val="24"/>
        </w:rPr>
      </w:pPr>
      <w:r>
        <w:rPr>
          <w:rFonts w:ascii="Arial" w:hAnsi="Arial" w:cs="Arial"/>
          <w:sz w:val="28"/>
          <w:szCs w:val="24"/>
        </w:rPr>
        <w:t>Borrower</w:t>
      </w:r>
      <w:r>
        <w:rPr>
          <w:rFonts w:ascii="Arial" w:hAnsi="Arial" w:cs="Arial"/>
          <w:sz w:val="28"/>
          <w:szCs w:val="24"/>
        </w:rPr>
        <w:tab/>
        <w:t>Name -</w:t>
      </w:r>
    </w:p>
    <w:p w:rsidR="0039297C" w:rsidRPr="00F462B5" w:rsidRDefault="00F462B5" w:rsidP="00F462B5">
      <w:pPr>
        <w:spacing w:after="0" w:line="360" w:lineRule="auto"/>
        <w:ind w:firstLine="450"/>
        <w:jc w:val="both"/>
        <w:rPr>
          <w:rFonts w:ascii="Arial" w:hAnsi="Arial" w:cs="Arial"/>
          <w:sz w:val="28"/>
          <w:szCs w:val="24"/>
        </w:rPr>
      </w:pPr>
      <w:r>
        <w:rPr>
          <w:rFonts w:ascii="Arial" w:hAnsi="Arial" w:cs="Arial"/>
          <w:sz w:val="28"/>
          <w:szCs w:val="24"/>
        </w:rPr>
        <w:t>(Name and Address)</w:t>
      </w:r>
      <w:r w:rsidR="001C6087" w:rsidRPr="00F462B5">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sidR="001C6087" w:rsidRPr="00F462B5">
        <w:rPr>
          <w:rFonts w:ascii="Arial" w:hAnsi="Arial" w:cs="Arial"/>
          <w:sz w:val="28"/>
          <w:szCs w:val="24"/>
        </w:rPr>
        <w:t>Address –</w:t>
      </w:r>
    </w:p>
    <w:p w:rsidR="001C6087" w:rsidRDefault="001C6087" w:rsidP="001C6087">
      <w:pPr>
        <w:pStyle w:val="ListParagraph"/>
        <w:spacing w:after="0" w:line="360" w:lineRule="auto"/>
        <w:ind w:left="6480" w:hanging="4680"/>
        <w:jc w:val="both"/>
        <w:rPr>
          <w:rFonts w:ascii="Arial" w:hAnsi="Arial" w:cs="Arial"/>
          <w:sz w:val="28"/>
          <w:szCs w:val="24"/>
        </w:rPr>
      </w:pPr>
    </w:p>
    <w:p w:rsidR="001C6087" w:rsidRDefault="001C6087" w:rsidP="001C6087">
      <w:pPr>
        <w:pStyle w:val="ListParagraph"/>
        <w:spacing w:after="0" w:line="360" w:lineRule="auto"/>
        <w:ind w:left="6480" w:hanging="4680"/>
        <w:jc w:val="both"/>
        <w:rPr>
          <w:rFonts w:ascii="Arial" w:hAnsi="Arial" w:cs="Arial"/>
          <w:sz w:val="28"/>
          <w:szCs w:val="24"/>
        </w:rPr>
      </w:pPr>
    </w:p>
    <w:p w:rsidR="001C6087" w:rsidRDefault="001C6087" w:rsidP="00F462B5">
      <w:pPr>
        <w:pStyle w:val="ListParagraph"/>
        <w:spacing w:after="0" w:line="360" w:lineRule="auto"/>
        <w:ind w:left="6480" w:hanging="6030"/>
        <w:jc w:val="both"/>
        <w:rPr>
          <w:rFonts w:ascii="Arial" w:hAnsi="Arial" w:cs="Arial"/>
          <w:sz w:val="28"/>
          <w:szCs w:val="24"/>
        </w:rPr>
      </w:pPr>
      <w:r w:rsidRPr="001C6087">
        <w:rPr>
          <w:rFonts w:ascii="Arial" w:hAnsi="Arial" w:cs="Arial"/>
          <w:sz w:val="28"/>
          <w:szCs w:val="24"/>
          <w:u w:val="single"/>
        </w:rPr>
        <w:t>Witness – 1</w:t>
      </w:r>
      <w:r>
        <w:rPr>
          <w:rFonts w:ascii="Arial" w:hAnsi="Arial" w:cs="Arial"/>
          <w:sz w:val="28"/>
          <w:szCs w:val="24"/>
        </w:rPr>
        <w:tab/>
      </w:r>
      <w:r w:rsidRPr="001C6087">
        <w:rPr>
          <w:rFonts w:ascii="Arial" w:hAnsi="Arial" w:cs="Arial"/>
          <w:sz w:val="28"/>
          <w:szCs w:val="24"/>
          <w:u w:val="single"/>
        </w:rPr>
        <w:t>Witness – 1</w:t>
      </w:r>
    </w:p>
    <w:p w:rsidR="0039297C" w:rsidRDefault="001C6087" w:rsidP="00F462B5">
      <w:pPr>
        <w:pStyle w:val="ListParagraph"/>
        <w:spacing w:after="0" w:line="360" w:lineRule="auto"/>
        <w:ind w:left="6480" w:hanging="6030"/>
        <w:jc w:val="both"/>
        <w:rPr>
          <w:rFonts w:ascii="Arial" w:hAnsi="Arial" w:cs="Arial"/>
          <w:sz w:val="28"/>
          <w:szCs w:val="24"/>
        </w:rPr>
      </w:pPr>
      <w:r>
        <w:rPr>
          <w:rFonts w:ascii="Arial" w:hAnsi="Arial" w:cs="Arial"/>
          <w:sz w:val="28"/>
          <w:szCs w:val="24"/>
        </w:rPr>
        <w:t>Name &amp; Address</w:t>
      </w:r>
      <w:r>
        <w:rPr>
          <w:rFonts w:ascii="Arial" w:hAnsi="Arial" w:cs="Arial"/>
          <w:sz w:val="28"/>
          <w:szCs w:val="24"/>
        </w:rPr>
        <w:tab/>
        <w:t>Name &amp; Address</w:t>
      </w:r>
    </w:p>
    <w:p w:rsidR="001C6087" w:rsidRDefault="001C6087" w:rsidP="001C6087">
      <w:pPr>
        <w:pStyle w:val="ListParagraph"/>
        <w:spacing w:after="0" w:line="360" w:lineRule="auto"/>
        <w:ind w:left="6480" w:hanging="4680"/>
        <w:jc w:val="both"/>
        <w:rPr>
          <w:rFonts w:ascii="Arial" w:hAnsi="Arial" w:cs="Arial"/>
          <w:sz w:val="28"/>
          <w:szCs w:val="24"/>
        </w:rPr>
      </w:pPr>
    </w:p>
    <w:p w:rsidR="001C6087" w:rsidRDefault="001C6087" w:rsidP="00F462B5">
      <w:pPr>
        <w:pStyle w:val="ListParagraph"/>
        <w:spacing w:after="0" w:line="360" w:lineRule="auto"/>
        <w:ind w:left="6480" w:hanging="6030"/>
        <w:jc w:val="both"/>
        <w:rPr>
          <w:rFonts w:ascii="Arial" w:hAnsi="Arial" w:cs="Arial"/>
          <w:sz w:val="28"/>
          <w:szCs w:val="24"/>
        </w:rPr>
      </w:pPr>
      <w:r>
        <w:rPr>
          <w:rFonts w:ascii="Arial" w:hAnsi="Arial" w:cs="Arial"/>
          <w:sz w:val="28"/>
          <w:szCs w:val="24"/>
        </w:rPr>
        <w:t>Signature –</w:t>
      </w:r>
      <w:r>
        <w:rPr>
          <w:rFonts w:ascii="Arial" w:hAnsi="Arial" w:cs="Arial"/>
          <w:sz w:val="28"/>
          <w:szCs w:val="24"/>
        </w:rPr>
        <w:tab/>
        <w:t>Signature –</w:t>
      </w:r>
    </w:p>
    <w:p w:rsidR="0039297C" w:rsidRDefault="0039297C" w:rsidP="00F462B5">
      <w:pPr>
        <w:pStyle w:val="ListParagraph"/>
        <w:spacing w:after="0" w:line="360" w:lineRule="auto"/>
        <w:ind w:left="6480" w:hanging="6030"/>
        <w:jc w:val="both"/>
        <w:rPr>
          <w:rFonts w:ascii="Arial" w:hAnsi="Arial" w:cs="Arial"/>
          <w:sz w:val="28"/>
          <w:szCs w:val="24"/>
        </w:rPr>
      </w:pPr>
    </w:p>
    <w:p w:rsidR="001C6087" w:rsidRDefault="001C6087" w:rsidP="001C6087">
      <w:pPr>
        <w:pStyle w:val="ListParagraph"/>
        <w:spacing w:after="0" w:line="360" w:lineRule="auto"/>
        <w:ind w:left="6480" w:hanging="4680"/>
        <w:jc w:val="both"/>
        <w:rPr>
          <w:rFonts w:ascii="Arial" w:hAnsi="Arial" w:cs="Arial"/>
          <w:sz w:val="28"/>
          <w:szCs w:val="24"/>
        </w:rPr>
      </w:pPr>
    </w:p>
    <w:p w:rsidR="001C6087" w:rsidRPr="001C6087" w:rsidRDefault="001C6087" w:rsidP="00F462B5">
      <w:pPr>
        <w:pStyle w:val="ListParagraph"/>
        <w:spacing w:after="0" w:line="360" w:lineRule="auto"/>
        <w:ind w:left="6480" w:hanging="6030"/>
        <w:jc w:val="both"/>
        <w:rPr>
          <w:rFonts w:ascii="Arial" w:hAnsi="Arial" w:cs="Arial"/>
          <w:sz w:val="28"/>
          <w:szCs w:val="24"/>
          <w:u w:val="single"/>
        </w:rPr>
      </w:pPr>
      <w:r w:rsidRPr="001C6087">
        <w:rPr>
          <w:rFonts w:ascii="Arial" w:hAnsi="Arial" w:cs="Arial"/>
          <w:sz w:val="28"/>
          <w:szCs w:val="24"/>
          <w:u w:val="single"/>
        </w:rPr>
        <w:t>Witness – 2</w:t>
      </w:r>
      <w:r>
        <w:rPr>
          <w:rFonts w:ascii="Arial" w:hAnsi="Arial" w:cs="Arial"/>
          <w:sz w:val="28"/>
          <w:szCs w:val="24"/>
        </w:rPr>
        <w:tab/>
      </w:r>
      <w:r w:rsidRPr="001C6087">
        <w:rPr>
          <w:rFonts w:ascii="Arial" w:hAnsi="Arial" w:cs="Arial"/>
          <w:sz w:val="28"/>
          <w:szCs w:val="24"/>
          <w:u w:val="single"/>
        </w:rPr>
        <w:t>Witness – 2</w:t>
      </w:r>
    </w:p>
    <w:p w:rsidR="001C6087" w:rsidRDefault="001C6087" w:rsidP="00F462B5">
      <w:pPr>
        <w:pStyle w:val="ListParagraph"/>
        <w:spacing w:after="0" w:line="360" w:lineRule="auto"/>
        <w:ind w:left="6480" w:hanging="6030"/>
        <w:jc w:val="both"/>
        <w:rPr>
          <w:rFonts w:ascii="Arial" w:hAnsi="Arial" w:cs="Arial"/>
          <w:sz w:val="28"/>
          <w:szCs w:val="24"/>
        </w:rPr>
      </w:pPr>
      <w:r>
        <w:rPr>
          <w:rFonts w:ascii="Arial" w:hAnsi="Arial" w:cs="Arial"/>
          <w:sz w:val="28"/>
          <w:szCs w:val="24"/>
        </w:rPr>
        <w:t>Name &amp; Address</w:t>
      </w:r>
      <w:r>
        <w:rPr>
          <w:rFonts w:ascii="Arial" w:hAnsi="Arial" w:cs="Arial"/>
          <w:sz w:val="28"/>
          <w:szCs w:val="24"/>
        </w:rPr>
        <w:tab/>
        <w:t>Name &amp; Address</w:t>
      </w:r>
    </w:p>
    <w:p w:rsidR="001C6087" w:rsidRDefault="001C6087" w:rsidP="001C6087">
      <w:pPr>
        <w:pStyle w:val="ListParagraph"/>
        <w:spacing w:after="0" w:line="360" w:lineRule="auto"/>
        <w:ind w:left="6480" w:hanging="4680"/>
        <w:jc w:val="both"/>
        <w:rPr>
          <w:rFonts w:ascii="Arial" w:hAnsi="Arial" w:cs="Arial"/>
          <w:sz w:val="28"/>
          <w:szCs w:val="24"/>
        </w:rPr>
      </w:pPr>
    </w:p>
    <w:p w:rsidR="001C6087" w:rsidRDefault="001C6087" w:rsidP="00F462B5">
      <w:pPr>
        <w:pStyle w:val="ListParagraph"/>
        <w:spacing w:after="0" w:line="360" w:lineRule="auto"/>
        <w:ind w:left="6480" w:hanging="6030"/>
        <w:jc w:val="both"/>
        <w:rPr>
          <w:rFonts w:ascii="Arial" w:hAnsi="Arial" w:cs="Arial"/>
          <w:sz w:val="28"/>
          <w:szCs w:val="24"/>
        </w:rPr>
      </w:pPr>
      <w:r>
        <w:rPr>
          <w:rFonts w:ascii="Arial" w:hAnsi="Arial" w:cs="Arial"/>
          <w:sz w:val="28"/>
          <w:szCs w:val="24"/>
        </w:rPr>
        <w:t>Signature –</w:t>
      </w:r>
      <w:r>
        <w:rPr>
          <w:rFonts w:ascii="Arial" w:hAnsi="Arial" w:cs="Arial"/>
          <w:sz w:val="28"/>
          <w:szCs w:val="24"/>
        </w:rPr>
        <w:tab/>
        <w:t>Signature –</w:t>
      </w:r>
    </w:p>
    <w:sectPr w:rsidR="001C6087" w:rsidSect="00EE2C1F">
      <w:headerReference w:type="default" r:id="rId7"/>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AFA" w:rsidRDefault="00094AFA" w:rsidP="00EC4D1C">
      <w:pPr>
        <w:pStyle w:val="ListParagraph"/>
        <w:spacing w:after="0" w:line="240" w:lineRule="auto"/>
      </w:pPr>
      <w:r>
        <w:separator/>
      </w:r>
    </w:p>
  </w:endnote>
  <w:endnote w:type="continuationSeparator" w:id="1">
    <w:p w:rsidR="00094AFA" w:rsidRDefault="00094AFA" w:rsidP="00EC4D1C">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AFA" w:rsidRDefault="00094AFA" w:rsidP="00EC4D1C">
      <w:pPr>
        <w:pStyle w:val="ListParagraph"/>
        <w:spacing w:after="0" w:line="240" w:lineRule="auto"/>
      </w:pPr>
      <w:r>
        <w:separator/>
      </w:r>
    </w:p>
  </w:footnote>
  <w:footnote w:type="continuationSeparator" w:id="1">
    <w:p w:rsidR="00094AFA" w:rsidRDefault="00094AFA" w:rsidP="00EC4D1C">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3917"/>
      <w:docPartObj>
        <w:docPartGallery w:val="Page Numbers (Top of Page)"/>
        <w:docPartUnique/>
      </w:docPartObj>
    </w:sdtPr>
    <w:sdtContent>
      <w:p w:rsidR="00247A00" w:rsidRDefault="009575A9">
        <w:pPr>
          <w:pStyle w:val="Header"/>
          <w:jc w:val="center"/>
        </w:pPr>
        <w:fldSimple w:instr=" PAGE   \* MERGEFORMAT ">
          <w:r w:rsidR="00EF77C6">
            <w:rPr>
              <w:noProof/>
            </w:rPr>
            <w:t>2</w:t>
          </w:r>
        </w:fldSimple>
      </w:p>
    </w:sdtContent>
  </w:sdt>
  <w:p w:rsidR="00FD4EC8" w:rsidRDefault="00FD4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B73B9"/>
    <w:multiLevelType w:val="hybridMultilevel"/>
    <w:tmpl w:val="E31C2608"/>
    <w:lvl w:ilvl="0" w:tplc="FAECC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E2C1F"/>
    <w:rsid w:val="000070AC"/>
    <w:rsid w:val="00094AFA"/>
    <w:rsid w:val="000A287A"/>
    <w:rsid w:val="00111405"/>
    <w:rsid w:val="00156526"/>
    <w:rsid w:val="00174B0E"/>
    <w:rsid w:val="001949C1"/>
    <w:rsid w:val="001C6087"/>
    <w:rsid w:val="001C6D92"/>
    <w:rsid w:val="001E1112"/>
    <w:rsid w:val="00217ACC"/>
    <w:rsid w:val="00247A00"/>
    <w:rsid w:val="00271BF6"/>
    <w:rsid w:val="002F2B12"/>
    <w:rsid w:val="00380DF9"/>
    <w:rsid w:val="0039297C"/>
    <w:rsid w:val="003C5C0C"/>
    <w:rsid w:val="003D1865"/>
    <w:rsid w:val="004325B4"/>
    <w:rsid w:val="004352CB"/>
    <w:rsid w:val="00461622"/>
    <w:rsid w:val="004D38D4"/>
    <w:rsid w:val="004F30AC"/>
    <w:rsid w:val="00531177"/>
    <w:rsid w:val="005B732E"/>
    <w:rsid w:val="005C1225"/>
    <w:rsid w:val="005C3CED"/>
    <w:rsid w:val="00617434"/>
    <w:rsid w:val="006A37EC"/>
    <w:rsid w:val="006C6814"/>
    <w:rsid w:val="0075606D"/>
    <w:rsid w:val="00762289"/>
    <w:rsid w:val="00762EDA"/>
    <w:rsid w:val="00772804"/>
    <w:rsid w:val="0079214E"/>
    <w:rsid w:val="00795CC8"/>
    <w:rsid w:val="007E5A18"/>
    <w:rsid w:val="0082627E"/>
    <w:rsid w:val="00837339"/>
    <w:rsid w:val="0085115C"/>
    <w:rsid w:val="0085338A"/>
    <w:rsid w:val="008900A1"/>
    <w:rsid w:val="008D31CD"/>
    <w:rsid w:val="008D3C2B"/>
    <w:rsid w:val="008F3C3E"/>
    <w:rsid w:val="009572FE"/>
    <w:rsid w:val="009575A9"/>
    <w:rsid w:val="00961AF6"/>
    <w:rsid w:val="00987E9F"/>
    <w:rsid w:val="009E1C5D"/>
    <w:rsid w:val="00A243C8"/>
    <w:rsid w:val="00A4028D"/>
    <w:rsid w:val="00A710DC"/>
    <w:rsid w:val="00A80794"/>
    <w:rsid w:val="00A94163"/>
    <w:rsid w:val="00A950A5"/>
    <w:rsid w:val="00AB38A8"/>
    <w:rsid w:val="00AD1473"/>
    <w:rsid w:val="00B0161A"/>
    <w:rsid w:val="00B1665E"/>
    <w:rsid w:val="00B72AC0"/>
    <w:rsid w:val="00BB3BE5"/>
    <w:rsid w:val="00C07D59"/>
    <w:rsid w:val="00C24FD7"/>
    <w:rsid w:val="00C27AF1"/>
    <w:rsid w:val="00C7135E"/>
    <w:rsid w:val="00C94627"/>
    <w:rsid w:val="00CB6B03"/>
    <w:rsid w:val="00D05AAC"/>
    <w:rsid w:val="00D35494"/>
    <w:rsid w:val="00D75869"/>
    <w:rsid w:val="00DE5A27"/>
    <w:rsid w:val="00E1128A"/>
    <w:rsid w:val="00E442C6"/>
    <w:rsid w:val="00E44747"/>
    <w:rsid w:val="00E61799"/>
    <w:rsid w:val="00E63183"/>
    <w:rsid w:val="00E8361E"/>
    <w:rsid w:val="00E94DE8"/>
    <w:rsid w:val="00EB548A"/>
    <w:rsid w:val="00EC4D1C"/>
    <w:rsid w:val="00EE2C1F"/>
    <w:rsid w:val="00EE5F86"/>
    <w:rsid w:val="00EF77C6"/>
    <w:rsid w:val="00F13501"/>
    <w:rsid w:val="00F462B5"/>
    <w:rsid w:val="00F514A4"/>
    <w:rsid w:val="00F621D6"/>
    <w:rsid w:val="00F630B9"/>
    <w:rsid w:val="00F978B3"/>
    <w:rsid w:val="00FD4EC8"/>
    <w:rsid w:val="00FF5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1F"/>
    <w:pPr>
      <w:ind w:left="720"/>
      <w:contextualSpacing/>
    </w:pPr>
  </w:style>
  <w:style w:type="table" w:styleId="TableGrid">
    <w:name w:val="Table Grid"/>
    <w:basedOn w:val="TableNormal"/>
    <w:uiPriority w:val="59"/>
    <w:rsid w:val="00E44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C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1C"/>
  </w:style>
  <w:style w:type="paragraph" w:styleId="Footer">
    <w:name w:val="footer"/>
    <w:basedOn w:val="Normal"/>
    <w:link w:val="FooterChar"/>
    <w:uiPriority w:val="99"/>
    <w:unhideWhenUsed/>
    <w:rsid w:val="00EC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D1C"/>
  </w:style>
  <w:style w:type="paragraph" w:styleId="BalloonText">
    <w:name w:val="Balloon Text"/>
    <w:basedOn w:val="Normal"/>
    <w:link w:val="BalloonTextChar"/>
    <w:uiPriority w:val="99"/>
    <w:semiHidden/>
    <w:unhideWhenUsed/>
    <w:rsid w:val="00E6179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6179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60</cp:revision>
  <cp:lastPrinted>2017-08-08T11:24:00Z</cp:lastPrinted>
  <dcterms:created xsi:type="dcterms:W3CDTF">2017-05-31T11:28:00Z</dcterms:created>
  <dcterms:modified xsi:type="dcterms:W3CDTF">2017-08-08T11:29:00Z</dcterms:modified>
</cp:coreProperties>
</file>